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05" w:rsidRPr="001A7205" w:rsidRDefault="001A7205" w:rsidP="001A7205">
      <w:pPr>
        <w:spacing w:after="0" w:line="240" w:lineRule="auto"/>
        <w:ind w:left="-720"/>
        <w:rPr>
          <w:rFonts w:ascii="Lucida Handwriting" w:hAnsi="Lucida Handwriting"/>
          <w:sz w:val="80"/>
          <w:szCs w:val="80"/>
        </w:rPr>
      </w:pPr>
      <w:r>
        <w:rPr>
          <w:rFonts w:ascii="Lucida Handwriting" w:hAnsi="Lucida Handwriting"/>
          <w:noProof/>
          <w:sz w:val="80"/>
          <w:szCs w:val="80"/>
        </w:rPr>
        <mc:AlternateContent>
          <mc:Choice Requires="wps">
            <w:drawing>
              <wp:anchor distT="0" distB="0" distL="114300" distR="114300" simplePos="0" relativeHeight="251659264" behindDoc="0" locked="0" layoutInCell="1" allowOverlap="1">
                <wp:simplePos x="0" y="0"/>
                <wp:positionH relativeFrom="page">
                  <wp:posOffset>3392805</wp:posOffset>
                </wp:positionH>
                <wp:positionV relativeFrom="paragraph">
                  <wp:posOffset>-304800</wp:posOffset>
                </wp:positionV>
                <wp:extent cx="4105275"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05275" cy="1495425"/>
                        </a:xfrm>
                        <a:prstGeom prst="rect">
                          <a:avLst/>
                        </a:prstGeom>
                        <a:noFill/>
                        <a:ln w="6350">
                          <a:noFill/>
                        </a:ln>
                      </wps:spPr>
                      <wps:txbx>
                        <w:txbxContent>
                          <w:p w:rsidR="0084423C" w:rsidRPr="001A7205" w:rsidRDefault="004237BB" w:rsidP="00DD5A57">
                            <w:pPr>
                              <w:jc w:val="center"/>
                              <w:rPr>
                                <w:rFonts w:ascii="DFKai-SB" w:eastAsia="DFKai-SB" w:hAnsi="DFKai-SB"/>
                                <w:sz w:val="160"/>
                              </w:rPr>
                            </w:pPr>
                            <w:r>
                              <w:rPr>
                                <w:rFonts w:ascii="DFKai-SB" w:eastAsia="DFKai-SB" w:hAnsi="DFKai-SB"/>
                                <w:sz w:val="160"/>
                              </w:rPr>
                              <w:t>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7.15pt;margin-top:-24pt;width:323.25pt;height:117.7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ULgIAAFIEAAAOAAAAZHJzL2Uyb0RvYy54bWysVN9v2jAQfp+0/8Hy+0jCQrtGhIq1YpqE&#10;2kow9dk4Nonk+DzbkLC/fmcnUNTtadqLOd9d7sf3fWZ+37eKHIV1DeiSZpOUEqE5VI3el/THdvXp&#10;CyXOM10xBVqU9CQcvV98/DDvTCGmUIOqhCVYRLuiMyWtvTdFkjhei5a5CRihMSjBtszj1e6TyrIO&#10;q7cqmabpTdKBrYwFLpxD7+MQpItYX0rB/bOUTniiSoqz+XjaeO7CmSzmrNhbZuqGj2Owf5iiZY3G&#10;ppdSj8wzcrDNH6XahltwIP2EQ5uAlA0XcQfcJkvfbbOpmRFxFwTHmQtM7v+V5U/HF0uaCrmjRLMW&#10;KdqK3pOv0JMsoNMZV2DSxmCa79EdMke/Q2dYupe2Db+4DsE44ny6YBuKcXTmWTqb3s4o4RjL8rtZ&#10;Pp2FOsnb58Y6/01AS4JRUovkRUzZce38kHpOCd00rBql0M8KpUlX0pvPszR+cIlgcaWxR1hiGDZY&#10;vt/14wY7qE64mIVBGM7wVYPN18z5F2ZRCbgLqts/4yEVYBMYLUpqsL/+5g/5SBBGKelQWSV1Pw/M&#10;CkrUd43U3WV5HqQYL/nsdooXex3ZXUf0oX0AFC/Sg9NFM+R7dTalhfYVH8EydMUQ0xx7l9SfzQc/&#10;6B0fERfLZUxC8Rnm13pjeCgdMAzQbvtXZs2Iv0fqnuCsQVa8o2HIHYhYHjzIJnIUAB5QHXFH4UaW&#10;x0cWXsb1PWa9/RUsfgMAAP//AwBQSwMEFAAGAAgAAAAhAJe8ljLjAAAADAEAAA8AAABkcnMvZG93&#10;bnJldi54bWxMj8tOwzAQRfdI/IM1SOxap4+AlcapqkgVEoJFSzfsnHiaRPUjxG4b+HqmK9jNaI7u&#10;nJuvR2vYBYfQeSdhNk2Aoau97lwj4fCxnQhgISqnlfEOJXxjgHVxf5erTPur2+FlHxtGIS5kSkIb&#10;Y59xHuoWrQpT36Oj29EPVkVah4brQV0p3Bo+T5InblXn6EOreixbrE/7s5XwWm7f1a6aW/Fjype3&#10;46b/OnymUj4+jJsVsIhj/IPhpk/qUJBT5c9OB2YkpIvlglAJk6WgUjdiJhJqU9EknlPgRc7/lyh+&#10;AQAA//8DAFBLAQItABQABgAIAAAAIQC2gziS/gAAAOEBAAATAAAAAAAAAAAAAAAAAAAAAABbQ29u&#10;dGVudF9UeXBlc10ueG1sUEsBAi0AFAAGAAgAAAAhADj9If/WAAAAlAEAAAsAAAAAAAAAAAAAAAAA&#10;LwEAAF9yZWxzLy5yZWxzUEsBAi0AFAAGAAgAAAAhABNOD5QuAgAAUgQAAA4AAAAAAAAAAAAAAAAA&#10;LgIAAGRycy9lMm9Eb2MueG1sUEsBAi0AFAAGAAgAAAAhAJe8ljLjAAAADAEAAA8AAAAAAAAAAAAA&#10;AAAAiAQAAGRycy9kb3ducmV2LnhtbFBLBQYAAAAABAAEAPMAAACYBQAAAAA=&#10;" filled="f" stroked="f" strokeweight=".5pt">
                <v:textbox>
                  <w:txbxContent>
                    <w:p w:rsidR="0084423C" w:rsidRPr="001A7205" w:rsidRDefault="004237BB" w:rsidP="00DD5A57">
                      <w:pPr>
                        <w:jc w:val="center"/>
                        <w:rPr>
                          <w:rFonts w:ascii="DFKai-SB" w:eastAsia="DFKai-SB" w:hAnsi="DFKai-SB"/>
                          <w:sz w:val="160"/>
                        </w:rPr>
                      </w:pPr>
                      <w:r>
                        <w:rPr>
                          <w:rFonts w:ascii="DFKai-SB" w:eastAsia="DFKai-SB" w:hAnsi="DFKai-SB"/>
                          <w:sz w:val="160"/>
                        </w:rPr>
                        <w:t>Math</w:t>
                      </w:r>
                    </w:p>
                  </w:txbxContent>
                </v:textbox>
                <w10:wrap anchorx="page"/>
              </v:shape>
            </w:pict>
          </mc:Fallback>
        </mc:AlternateContent>
      </w:r>
      <w:r w:rsidR="00DD5A57" w:rsidRPr="00DD5A57">
        <w:rPr>
          <w:rFonts w:ascii="Lucida Handwriting" w:hAnsi="Lucida Handwriting"/>
          <w:sz w:val="80"/>
          <w:szCs w:val="80"/>
        </w:rPr>
        <w:t xml:space="preserve">Welcome to </w:t>
      </w:r>
    </w:p>
    <w:p w:rsidR="00DD5A57" w:rsidRPr="001A7205" w:rsidRDefault="001A7205" w:rsidP="001A7205">
      <w:pPr>
        <w:spacing w:after="0" w:line="240" w:lineRule="auto"/>
        <w:ind w:left="2880"/>
        <w:rPr>
          <w:rFonts w:ascii="Arial Narrow" w:hAnsi="Arial Narrow" w:cs="Arial"/>
          <w:sz w:val="36"/>
        </w:rPr>
      </w:pPr>
      <w:r>
        <w:rPr>
          <w:rFonts w:ascii="Arial Narrow" w:hAnsi="Arial Narrow" w:cs="Arial"/>
          <w:sz w:val="36"/>
        </w:rPr>
        <w:t xml:space="preserve">    </w:t>
      </w:r>
      <w:r w:rsidR="004237BB">
        <w:rPr>
          <w:rFonts w:ascii="Arial Narrow" w:hAnsi="Arial Narrow" w:cs="Arial"/>
          <w:sz w:val="36"/>
        </w:rPr>
        <w:t xml:space="preserve">     6th</w:t>
      </w:r>
      <w:r w:rsidR="00DD5A57" w:rsidRPr="001A7205">
        <w:rPr>
          <w:rFonts w:ascii="Arial Narrow" w:hAnsi="Arial Narrow" w:cs="Arial"/>
          <w:sz w:val="36"/>
        </w:rPr>
        <w:t xml:space="preserve"> Grade </w:t>
      </w:r>
    </w:p>
    <w:p w:rsidR="001A7205" w:rsidRDefault="00F028CB" w:rsidP="001A7205">
      <w:pPr>
        <w:spacing w:after="0" w:line="240" w:lineRule="auto"/>
        <w:rPr>
          <w:rFonts w:ascii="Lucida Handwriting" w:hAnsi="Lucida Handwriting"/>
          <w:b/>
          <w:sz w:val="36"/>
        </w:rPr>
      </w:pPr>
      <w:r>
        <w:rPr>
          <w:rFonts w:ascii="Lucida Handwriting" w:hAnsi="Lucida Handwriting"/>
          <w:b/>
          <w:noProof/>
          <w:sz w:val="36"/>
        </w:rPr>
        <mc:AlternateContent>
          <mc:Choice Requires="wps">
            <w:drawing>
              <wp:anchor distT="0" distB="0" distL="114300" distR="114300" simplePos="0" relativeHeight="251660288" behindDoc="0" locked="0" layoutInCell="1" allowOverlap="1">
                <wp:simplePos x="0" y="0"/>
                <wp:positionH relativeFrom="column">
                  <wp:posOffset>4488180</wp:posOffset>
                </wp:positionH>
                <wp:positionV relativeFrom="paragraph">
                  <wp:posOffset>240665</wp:posOffset>
                </wp:positionV>
                <wp:extent cx="2305050" cy="371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305050" cy="371475"/>
                        </a:xfrm>
                        <a:prstGeom prst="rect">
                          <a:avLst/>
                        </a:prstGeom>
                        <a:noFill/>
                        <a:ln w="6350">
                          <a:noFill/>
                        </a:ln>
                      </wps:spPr>
                      <wps:txbx>
                        <w:txbxContent>
                          <w:p w:rsidR="0084423C" w:rsidRPr="001A7205" w:rsidRDefault="007E5D8E">
                            <w:pPr>
                              <w:rPr>
                                <w:rFonts w:ascii="DFKai-SB" w:eastAsia="DFKai-SB" w:hAnsi="DFKai-SB"/>
                                <w:sz w:val="28"/>
                              </w:rPr>
                            </w:pPr>
                            <w:r>
                              <w:rPr>
                                <w:rFonts w:ascii="DFKai-SB" w:eastAsia="DFKai-SB" w:hAnsi="DFKai-SB"/>
                                <w:sz w:val="28"/>
                              </w:rPr>
                              <w:t>{2019-2020</w:t>
                            </w:r>
                            <w:r w:rsidR="0084423C" w:rsidRPr="001A7205">
                              <w:rPr>
                                <w:rFonts w:ascii="DFKai-SB" w:eastAsia="DFKai-SB" w:hAnsi="DFKai-SB"/>
                                <w:sz w:val="28"/>
                              </w:rPr>
                              <w:t xml:space="preserve"> Class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3.4pt;margin-top:18.95pt;width:181.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1tLQIAAFgEAAAOAAAAZHJzL2Uyb0RvYy54bWysVFFv2jAQfp+0/2D5fQQCtF1EqFgrpkmo&#10;rQRTn41jk0i2z7MNCfv1OztAWbenaUIy57vju7vvOzO777QiB+F8A6ako8GQEmE4VI3ZlfT7Zvnp&#10;jhIfmKmYAiNKehSe3s8/fpi1thA51KAq4QiCGF+0tqR1CLbIMs9roZkfgBUGgxKcZgGvbpdVjrWI&#10;rlWWD4c3WQuusg648B69j32QzhO+lIKHZym9CESVFHsL6XTp3MYzm89YsXPM1g0/tcH+oQvNGoNF&#10;L1CPLDCyd80fULrhDjzIMOCgM5Cy4SLNgNOMhu+mWdfMijQLkuPthSb//2D50+HFkaYqaU6JYRol&#10;2ogukC/QkTyy01pfYNLaYlro0I0qn/0enXHoTjodv3EcgnHk+XjhNoJxdObj4RQ/lHCMjW9Hk9tp&#10;hMnefm2dD18FaBKNkjrULlHKDisf+tRzSixmYNkolfRThrQlvRkj/G8RBFcGa8QZ+l6jFbptlya+&#10;zLGF6ojjOejXw1u+bLCHFfPhhTncB2wbdzw84yEVYC04WZTU4H7+zR/zUSaMUtLifpXU/9gzJyhR&#10;3wwK+Hk0mcSFTJfJ9DbHi7uObK8jZq8fAFd4hK/J8mTG/KDOpnSgX/EpLGJVDDHDsXZJw9l8CP3W&#10;41PiYrFISbiCloWVWVseoSN3keFN98qcPckQUMAnOG8iK96p0ef2rC/2AWSTpIo896ye6Mf1TWKf&#10;nlp8H9f3lPX2hzD/BQAA//8DAFBLAwQUAAYACAAAACEAeeLYEOIAAAAKAQAADwAAAGRycy9kb3du&#10;cmV2LnhtbEyPwU7DMBBE70j8g7VI3KhNgbRJs6mqSBUSooeWXrg5sZtEtdchdtvA1+Oe4Lizo5k3&#10;+XK0hp314DtHCI8TAUxT7VRHDcL+Y/0wB+aDJCWNI43wrT0si9ubXGbKXWirz7vQsBhCPpMIbQh9&#10;xrmvW22ln7heU/wd3GBliOfQcDXISwy3hk+FSLiVHcWGVva6bHV93J0swlu53shtNbXzH1O+vh9W&#10;/df+8wXx/m5cLYAFPYY/M1zxIzoUkalyJ1KeGYSZSCJ6QHiapcCuBpGkUakQ0uQZeJHz/xOKXwAA&#10;AP//AwBQSwECLQAUAAYACAAAACEAtoM4kv4AAADhAQAAEwAAAAAAAAAAAAAAAAAAAAAAW0NvbnRl&#10;bnRfVHlwZXNdLnhtbFBLAQItABQABgAIAAAAIQA4/SH/1gAAAJQBAAALAAAAAAAAAAAAAAAAAC8B&#10;AABfcmVscy8ucmVsc1BLAQItABQABgAIAAAAIQACi51tLQIAAFgEAAAOAAAAAAAAAAAAAAAAAC4C&#10;AABkcnMvZTJvRG9jLnhtbFBLAQItABQABgAIAAAAIQB54tgQ4gAAAAoBAAAPAAAAAAAAAAAAAAAA&#10;AIcEAABkcnMvZG93bnJldi54bWxQSwUGAAAAAAQABADzAAAAlgUAAAAA&#10;" filled="f" stroked="f" strokeweight=".5pt">
                <v:textbox>
                  <w:txbxContent>
                    <w:p w:rsidR="0084423C" w:rsidRPr="001A7205" w:rsidRDefault="007E5D8E">
                      <w:pPr>
                        <w:rPr>
                          <w:rFonts w:ascii="DFKai-SB" w:eastAsia="DFKai-SB" w:hAnsi="DFKai-SB"/>
                          <w:sz w:val="28"/>
                        </w:rPr>
                      </w:pPr>
                      <w:r>
                        <w:rPr>
                          <w:rFonts w:ascii="DFKai-SB" w:eastAsia="DFKai-SB" w:hAnsi="DFKai-SB"/>
                          <w:sz w:val="28"/>
                        </w:rPr>
                        <w:t>{2019-2020</w:t>
                      </w:r>
                      <w:r w:rsidR="0084423C" w:rsidRPr="001A7205">
                        <w:rPr>
                          <w:rFonts w:ascii="DFKai-SB" w:eastAsia="DFKai-SB" w:hAnsi="DFKai-SB"/>
                          <w:sz w:val="28"/>
                        </w:rPr>
                        <w:t xml:space="preserve"> Class Syllabus}</w:t>
                      </w:r>
                    </w:p>
                  </w:txbxContent>
                </v:textbox>
              </v:shape>
            </w:pict>
          </mc:Fallback>
        </mc:AlternateContent>
      </w:r>
      <w:r w:rsidR="00135F6F">
        <w:rPr>
          <w:rFonts w:ascii="Lucida Handwriting" w:hAnsi="Lucida Handwriting"/>
          <w:b/>
          <w:noProof/>
          <w:sz w:val="36"/>
        </w:rPr>
        <mc:AlternateContent>
          <mc:Choice Requires="wps">
            <w:drawing>
              <wp:anchor distT="0" distB="0" distL="114300" distR="114300" simplePos="0" relativeHeight="251658239" behindDoc="1" locked="0" layoutInCell="1" allowOverlap="1">
                <wp:simplePos x="0" y="0"/>
                <wp:positionH relativeFrom="column">
                  <wp:posOffset>-669851</wp:posOffset>
                </wp:positionH>
                <wp:positionV relativeFrom="paragraph">
                  <wp:posOffset>319257</wp:posOffset>
                </wp:positionV>
                <wp:extent cx="7324725" cy="657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7324725" cy="657225"/>
                        </a:xfrm>
                        <a:prstGeom prst="rect">
                          <a:avLst/>
                        </a:prstGeom>
                        <a:noFill/>
                        <a:ln w="6350">
                          <a:noFill/>
                        </a:ln>
                      </wps:spPr>
                      <wps:txbx>
                        <w:txbxContent>
                          <w:p w:rsidR="0084423C" w:rsidRPr="001A7205" w:rsidRDefault="0084423C">
                            <w:pPr>
                              <w:rPr>
                                <w:sz w:val="96"/>
                              </w:rPr>
                            </w:pPr>
                            <w:r w:rsidRPr="001A7205">
                              <w:rPr>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52.75pt;margin-top:25.15pt;width:576.75pt;height:51.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kMLwIAAFgEAAAOAAAAZHJzL2Uyb0RvYy54bWysVE2P2jAQvVfqf7B8L4EsHy0irOiuqCqh&#10;3ZWg2rNxbBLJ9ri2IaG/vmOHsGjbU9WLGc9M3njem2Fx32pFTsL5GkxBR4MhJcJwKGtzKOiP3frT&#10;Z0p8YKZkCowo6Fl4er/8+GHR2LnIoQJVCkcQxPh5YwtahWDnWeZ5JTTzA7DCYFCC0yzg1R2y0rEG&#10;0bXK8uFwmjXgSuuAC+/R+9gF6TLhSyl4eJbSi0BUQfFtIZ0unft4ZssFmx8cs1XNL89g//AKzWqD&#10;Ra9QjywwcnT1H1C65g48yDDgoDOQsuYi9YDdjIbvutlWzIrUC5Lj7ZUm//9g+dPpxZG6LOiUEsM0&#10;SrQTbSBfoSXTyE5j/RyTthbTQotuVLn3e3TGplvpdPzFdgjGkefzldsIxtE5u8vHs3xCCcfYdDLL&#10;0Ub47O1r63z4JkCTaBTUoXaJUnba+NCl9imxmIF1rVTSTxnSIOjdZJg+uEYQXBmsEXvo3hqt0O7b&#10;1HHe97GH8oztOejGw1u+rvENG+bDC3M4D9gRznh4xkMqwFpwsSipwP36mz/mo0wYpaTB+Sqo/3lk&#10;TlCivhsU8MtoPI4DmS5j5AMv7jayv42Yo34AHOERbpPlyYz5QfWmdKBfcRVWsSqGmOFYu6ChNx9C&#10;N/W4SlysVikJR9CysDFbyyN0ZDUyvGtfmbMXGQIK+AT9JLL5OzW63E6P1TGArJNUkeeO1Qv9OL5J&#10;7Muqxf24vaestz+E5W8AAAD//wMAUEsDBBQABgAIAAAAIQBaBu634gAAAAwBAAAPAAAAZHJzL2Rv&#10;d25yZXYueG1sTI/BTsMwDIbvSLxDZCRuW7KNoKo0naZKExKCw8Yu3NImaysSpzTZVnh6vBPcbPnT&#10;7+8v1pN37GzH2AdUsJgLYBabYHpsFRzet7MMWEwajXYBrYJvG2Fd3t4UOjfhgjt73qeWUQjGXCvo&#10;UhpyzmPTWa/jPAwW6XYMo9eJ1rHlZtQXCveOL4V45F73SB86Pdiqs83n/uQVvFTbN72rlz77cdXz&#10;63EzfB0+pFL3d9PmCViyU/qD4apP6lCSUx1OaCJzCmYLISWxCqRYAbsS4iGjejVNcpUBLwv+v0T5&#10;CwAA//8DAFBLAQItABQABgAIAAAAIQC2gziS/gAAAOEBAAATAAAAAAAAAAAAAAAAAAAAAABbQ29u&#10;dGVudF9UeXBlc10ueG1sUEsBAi0AFAAGAAgAAAAhADj9If/WAAAAlAEAAAsAAAAAAAAAAAAAAAAA&#10;LwEAAF9yZWxzLy5yZWxzUEsBAi0AFAAGAAgAAAAhAOnsqQwvAgAAWAQAAA4AAAAAAAAAAAAAAAAA&#10;LgIAAGRycy9lMm9Eb2MueG1sUEsBAi0AFAAGAAgAAAAhAFoG7rfiAAAADAEAAA8AAAAAAAAAAAAA&#10;AAAAiQQAAGRycy9kb3ducmV2LnhtbFBLBQYAAAAABAAEAPMAAACYBQAAAAA=&#10;" filled="f" stroked="f" strokeweight=".5pt">
                <v:textbox>
                  <w:txbxContent>
                    <w:p w:rsidR="0084423C" w:rsidRPr="001A7205" w:rsidRDefault="0084423C">
                      <w:pPr>
                        <w:rPr>
                          <w:sz w:val="96"/>
                        </w:rPr>
                      </w:pPr>
                      <w:r w:rsidRPr="001A7205">
                        <w:rPr>
                          <w:sz w:val="96"/>
                        </w:rPr>
                        <w:t>-------------------------------------------------</w:t>
                      </w:r>
                    </w:p>
                  </w:txbxContent>
                </v:textbox>
              </v:shape>
            </w:pict>
          </mc:Fallback>
        </mc:AlternateContent>
      </w:r>
      <w:r w:rsidR="00DD5A57">
        <w:rPr>
          <w:rFonts w:ascii="Lucida Handwriting" w:hAnsi="Lucida Handwriting"/>
          <w:b/>
          <w:sz w:val="36"/>
        </w:rPr>
        <w:t xml:space="preserve">      </w:t>
      </w:r>
    </w:p>
    <w:p w:rsidR="00DD5A57" w:rsidRDefault="004237BB" w:rsidP="00135F6F">
      <w:pPr>
        <w:spacing w:after="0" w:line="240" w:lineRule="auto"/>
        <w:rPr>
          <w:rFonts w:ascii="Lucida Handwriting" w:hAnsi="Lucida Handwriting"/>
          <w:b/>
          <w:sz w:val="36"/>
        </w:rPr>
      </w:pPr>
      <w:r>
        <w:rPr>
          <w:rFonts w:ascii="Lucida Handwriting" w:hAnsi="Lucida Handwriting"/>
          <w:b/>
          <w:sz w:val="36"/>
        </w:rPr>
        <w:t xml:space="preserve">       Walton-Verona</w:t>
      </w:r>
      <w:r w:rsidR="00135F6F">
        <w:rPr>
          <w:rFonts w:ascii="Lucida Handwriting" w:hAnsi="Lucida Handwriting"/>
          <w:b/>
          <w:sz w:val="36"/>
        </w:rPr>
        <w:t xml:space="preserve"> </w:t>
      </w:r>
      <w:r w:rsidR="00DD5A57" w:rsidRPr="00DD5A57">
        <w:rPr>
          <w:rFonts w:ascii="Lucida Handwriting" w:hAnsi="Lucida Handwriting"/>
          <w:b/>
          <w:sz w:val="36"/>
        </w:rPr>
        <w:t xml:space="preserve">Middle School </w:t>
      </w:r>
      <w:r w:rsidR="001D6CA6">
        <w:rPr>
          <w:rFonts w:ascii="Lucida Handwriting" w:hAnsi="Lucida Handwriting"/>
          <w:b/>
          <w:sz w:val="36"/>
        </w:rPr>
        <w:t xml:space="preserve"> </w:t>
      </w:r>
    </w:p>
    <w:p w:rsidR="001A7205" w:rsidRDefault="001A7205" w:rsidP="001A7205">
      <w:pPr>
        <w:spacing w:after="0" w:line="240" w:lineRule="auto"/>
        <w:ind w:left="720" w:firstLine="720"/>
        <w:rPr>
          <w:rFonts w:ascii="Lucida Handwriting" w:hAnsi="Lucida Handwriting"/>
          <w:b/>
          <w:sz w:val="36"/>
        </w:rPr>
      </w:pPr>
    </w:p>
    <w:tbl>
      <w:tblPr>
        <w:tblStyle w:val="TableGrid"/>
        <w:tblW w:w="10260" w:type="dxa"/>
        <w:tblInd w:w="-365" w:type="dxa"/>
        <w:tblLook w:val="04A0" w:firstRow="1" w:lastRow="0" w:firstColumn="1" w:lastColumn="0" w:noHBand="0" w:noVBand="1"/>
      </w:tblPr>
      <w:tblGrid>
        <w:gridCol w:w="10260"/>
      </w:tblGrid>
      <w:tr w:rsidR="001A7205" w:rsidTr="00881F4A">
        <w:tc>
          <w:tcPr>
            <w:tcW w:w="10260" w:type="dxa"/>
          </w:tcPr>
          <w:p w:rsidR="001A7205" w:rsidRPr="00C81269" w:rsidRDefault="004237BB" w:rsidP="004237BB">
            <w:pPr>
              <w:jc w:val="center"/>
              <w:rPr>
                <w:rFonts w:ascii="DFKai-SB" w:eastAsia="DFKai-SB" w:hAnsi="DFKai-SB"/>
                <w:sz w:val="28"/>
              </w:rPr>
            </w:pPr>
            <w:r w:rsidRPr="00C81269">
              <w:rPr>
                <w:rFonts w:ascii="DFKai-SB" w:eastAsia="DFKai-SB" w:hAnsi="DFKai-SB"/>
                <w:sz w:val="28"/>
              </w:rPr>
              <w:t xml:space="preserve">Ms. Morehead </w:t>
            </w:r>
            <w:r w:rsidR="00214D17" w:rsidRPr="00C81269">
              <w:rPr>
                <w:rFonts w:ascii="DFKai-SB" w:eastAsia="DFKai-SB" w:hAnsi="DFKai-SB"/>
                <w:sz w:val="28"/>
              </w:rPr>
              <w:t>•</w:t>
            </w:r>
            <w:r w:rsidRPr="00C81269">
              <w:rPr>
                <w:rFonts w:ascii="DFKai-SB" w:eastAsia="DFKai-SB" w:hAnsi="DFKai-SB"/>
                <w:sz w:val="28"/>
              </w:rPr>
              <w:t xml:space="preserve"> Room 3 • </w:t>
            </w:r>
            <w:r w:rsidR="00214D17" w:rsidRPr="00C81269">
              <w:rPr>
                <w:rFonts w:ascii="DFKai-SB" w:eastAsia="DFKai-SB" w:hAnsi="DFKai-SB"/>
                <w:sz w:val="28"/>
              </w:rPr>
              <w:t>(</w:t>
            </w:r>
            <w:r w:rsidRPr="00C81269">
              <w:rPr>
                <w:rFonts w:ascii="DFKai-SB" w:eastAsia="DFKai-SB" w:hAnsi="DFKai-SB"/>
                <w:sz w:val="28"/>
              </w:rPr>
              <w:t>859</w:t>
            </w:r>
            <w:r w:rsidR="00214D17" w:rsidRPr="00C81269">
              <w:rPr>
                <w:rFonts w:ascii="DFKai-SB" w:eastAsia="DFKai-SB" w:hAnsi="DFKai-SB"/>
                <w:sz w:val="28"/>
              </w:rPr>
              <w:t>)</w:t>
            </w:r>
            <w:r w:rsidRPr="00C81269">
              <w:rPr>
                <w:rFonts w:ascii="DFKai-SB" w:eastAsia="DFKai-SB" w:hAnsi="DFKai-SB"/>
                <w:sz w:val="28"/>
              </w:rPr>
              <w:t>485</w:t>
            </w:r>
            <w:r w:rsidR="00214D17" w:rsidRPr="00C81269">
              <w:rPr>
                <w:rFonts w:ascii="DFKai-SB" w:eastAsia="DFKai-SB" w:hAnsi="DFKai-SB"/>
                <w:sz w:val="28"/>
              </w:rPr>
              <w:t>-</w:t>
            </w:r>
            <w:r w:rsidRPr="00C81269">
              <w:rPr>
                <w:rFonts w:ascii="DFKai-SB" w:eastAsia="DFKai-SB" w:hAnsi="DFKai-SB"/>
                <w:sz w:val="28"/>
              </w:rPr>
              <w:t>7721 EXT. 1210</w:t>
            </w:r>
            <w:r w:rsidR="00214D17" w:rsidRPr="00C81269">
              <w:rPr>
                <w:rFonts w:ascii="DFKai-SB" w:eastAsia="DFKai-SB" w:hAnsi="DFKai-SB"/>
                <w:sz w:val="28"/>
              </w:rPr>
              <w:t xml:space="preserve"> </w:t>
            </w:r>
          </w:p>
          <w:p w:rsidR="004237BB" w:rsidRPr="00214D17" w:rsidRDefault="004237BB" w:rsidP="004237BB">
            <w:pPr>
              <w:jc w:val="center"/>
              <w:rPr>
                <w:rFonts w:ascii="DFKai-SB" w:eastAsia="DFKai-SB" w:hAnsi="DFKai-SB"/>
                <w:sz w:val="32"/>
              </w:rPr>
            </w:pPr>
            <w:r w:rsidRPr="00C81269">
              <w:rPr>
                <w:rFonts w:ascii="DFKai-SB" w:eastAsia="DFKai-SB" w:hAnsi="DFKai-SB"/>
                <w:sz w:val="28"/>
              </w:rPr>
              <w:t>Kelsey.morehead@wv.kyschools.us</w:t>
            </w:r>
          </w:p>
        </w:tc>
      </w:tr>
      <w:tr w:rsidR="001A7205" w:rsidTr="00881F4A">
        <w:tc>
          <w:tcPr>
            <w:tcW w:w="10260" w:type="dxa"/>
          </w:tcPr>
          <w:p w:rsidR="001A7205" w:rsidRPr="00C81269" w:rsidRDefault="004237BB" w:rsidP="004237BB">
            <w:pPr>
              <w:rPr>
                <w:rFonts w:ascii="DFKai-SB" w:eastAsia="DFKai-SB" w:hAnsi="DFKai-SB"/>
                <w:sz w:val="18"/>
              </w:rPr>
            </w:pPr>
            <w:r w:rsidRPr="00C81269">
              <w:rPr>
                <w:rFonts w:ascii="DFKai-SB" w:eastAsia="DFKai-SB" w:hAnsi="DFKai-SB"/>
                <w:sz w:val="18"/>
              </w:rPr>
              <w:t>The 6</w:t>
            </w:r>
            <w:r w:rsidRPr="00C81269">
              <w:rPr>
                <w:rFonts w:ascii="DFKai-SB" w:eastAsia="DFKai-SB" w:hAnsi="DFKai-SB"/>
                <w:sz w:val="18"/>
                <w:vertAlign w:val="superscript"/>
              </w:rPr>
              <w:t>th</w:t>
            </w:r>
            <w:r w:rsidRPr="00C81269">
              <w:rPr>
                <w:rFonts w:ascii="DFKai-SB" w:eastAsia="DFKai-SB" w:hAnsi="DFKai-SB"/>
                <w:sz w:val="18"/>
              </w:rPr>
              <w:t xml:space="preserve"> grade math course is a standards-focused course providing students with the opportunity to investigate and discover mathematical concepts through a contextual setting. This course is designed to meet mastery level of Kentucky</w:t>
            </w:r>
            <w:r w:rsidRPr="00C81269">
              <w:rPr>
                <w:rFonts w:ascii="Times New Roman" w:eastAsia="DFKai-SB" w:hAnsi="Times New Roman" w:cs="Times New Roman"/>
                <w:sz w:val="18"/>
              </w:rPr>
              <w:t>’</w:t>
            </w:r>
            <w:r w:rsidRPr="00C81269">
              <w:rPr>
                <w:rFonts w:ascii="DFKai-SB" w:eastAsia="DFKai-SB" w:hAnsi="DFKai-SB"/>
                <w:sz w:val="18"/>
              </w:rPr>
              <w:t>s Common Core Standards for 6</w:t>
            </w:r>
            <w:r w:rsidRPr="00C81269">
              <w:rPr>
                <w:rFonts w:ascii="DFKai-SB" w:eastAsia="DFKai-SB" w:hAnsi="DFKai-SB"/>
                <w:sz w:val="18"/>
                <w:vertAlign w:val="superscript"/>
              </w:rPr>
              <w:t>th</w:t>
            </w:r>
            <w:r w:rsidRPr="00C81269">
              <w:rPr>
                <w:rFonts w:ascii="DFKai-SB" w:eastAsia="DFKai-SB" w:hAnsi="DFKai-SB"/>
                <w:sz w:val="18"/>
              </w:rPr>
              <w:t xml:space="preserve"> Grade. </w:t>
            </w:r>
          </w:p>
        </w:tc>
      </w:tr>
    </w:tbl>
    <w:p w:rsidR="00D31A29" w:rsidRDefault="00FA0EED" w:rsidP="00135F6F">
      <w:pPr>
        <w:spacing w:after="0" w:line="240" w:lineRule="auto"/>
        <w:rPr>
          <w:rFonts w:ascii="DFKai-SB" w:eastAsia="DFKai-SB" w:hAnsi="DFKai-SB"/>
          <w:sz w:val="24"/>
        </w:rPr>
        <w:sectPr w:rsidR="00D31A29" w:rsidSect="001A7205">
          <w:pgSz w:w="12240" w:h="15840"/>
          <w:pgMar w:top="810" w:right="1440" w:bottom="1440" w:left="1440" w:header="720" w:footer="720" w:gutter="0"/>
          <w:cols w:space="720"/>
          <w:docGrid w:linePitch="360"/>
        </w:sectPr>
      </w:pPr>
      <w:r>
        <w:rPr>
          <w:rFonts w:ascii="DFKai-SB" w:eastAsia="DFKai-SB" w:hAnsi="DFKai-SB"/>
          <w:noProof/>
          <w:sz w:val="24"/>
        </w:rPr>
        <mc:AlternateContent>
          <mc:Choice Requires="wps">
            <w:drawing>
              <wp:anchor distT="0" distB="0" distL="114300" distR="114300" simplePos="0" relativeHeight="251667456" behindDoc="0" locked="0" layoutInCell="1" allowOverlap="1">
                <wp:simplePos x="0" y="0"/>
                <wp:positionH relativeFrom="column">
                  <wp:posOffset>2853055</wp:posOffset>
                </wp:positionH>
                <wp:positionV relativeFrom="paragraph">
                  <wp:posOffset>108476</wp:posOffset>
                </wp:positionV>
                <wp:extent cx="0" cy="5738648"/>
                <wp:effectExtent l="19050" t="0" r="19050" b="33655"/>
                <wp:wrapNone/>
                <wp:docPr id="9" name="Straight Connector 9"/>
                <wp:cNvGraphicFramePr/>
                <a:graphic xmlns:a="http://schemas.openxmlformats.org/drawingml/2006/main">
                  <a:graphicData uri="http://schemas.microsoft.com/office/word/2010/wordprocessingShape">
                    <wps:wsp>
                      <wps:cNvCnPr/>
                      <wps:spPr>
                        <a:xfrm>
                          <a:off x="0" y="0"/>
                          <a:ext cx="0" cy="573864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3F5CE3"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4.65pt,8.55pt" to="224.6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DNwAEAAMgDAAAOAAAAZHJzL2Uyb0RvYy54bWysU01v1DAQvSPxHyzf2SQtlG202R62gguC&#10;FYUf4DrjjYW/NDab7L9n7GzTChCqKi6OPZ73Zt7zZHMzWcOOgFF71/FmVXMGTvpeu0PHv3/78GbN&#10;WUzC9cJ4Bx0/QeQ329evNmNo4cIP3vSAjEhcbMfQ8SGl0FZVlANYEVc+gKNL5dGKREc8VD2Kkdit&#10;qS7q+qoaPfYBvYQYKXo7X/Jt4VcKZPqiVITETMept1RWLOt9XqvtRrQHFGHQ8tyGeEEXVmhHRReq&#10;W5EE+4n6DyqrJfroVVpJbyuvlJZQNJCapv5Nzd0gAhQtZE4Mi03x/9HKz8c9Mt13/JozJyw90V1C&#10;oQ9DYjvvHBnokV1nn8YQW0rfuT2eTzHsMYueFNr8JTlsKt6eFm9hSkzOQUnRd+8v11dv15mvegQG&#10;jOkjeMvypuNGuyxbtOL4KaY59SElh41jY8cv101dHrDKnc29lF06GZjTvoIibVS9KXRlqmBnkB0F&#10;zUP/ozn3YRxlZojSxiyg+t+gc26GQZm05wKX7FLRu7QArXYe/1Y1TQ+tqjmf7HuiNW/vfX8qL1Mu&#10;aFyKw+fRzvP49Fzgjz/g9hcAAAD//wMAUEsDBBQABgAIAAAAIQB2bUr43wAAAAoBAAAPAAAAZHJz&#10;L2Rvd25yZXYueG1sTI/BTsMwDIbvSLxDZCRuLO2YYC1NJwbqBSahjWm7Zo1pK5qkary2vD1GHOBo&#10;/59+f85Wk23FgH1ovFMQzyIQ6EpvGlcp2L8XN0sQgbQzuvUOFXxhgFV+eZHp1PjRbXHYUSW4xIVU&#10;K6iJulTKUNZodZj5Dh1nH763mnjsK2l6PXK5beU8iu6k1Y3jC7Xu8KnG8nN3tgo2zzSui8PLQPtj&#10;EZK3eEvT61qp66vp8QEE4UR/MPzoszrk7HTyZ2eCaBUsFsktoxzcxyAY+F2cFCTzaAkyz+T/F/Jv&#10;AAAA//8DAFBLAQItABQABgAIAAAAIQC2gziS/gAAAOEBAAATAAAAAAAAAAAAAAAAAAAAAABbQ29u&#10;dGVudF9UeXBlc10ueG1sUEsBAi0AFAAGAAgAAAAhADj9If/WAAAAlAEAAAsAAAAAAAAAAAAAAAAA&#10;LwEAAF9yZWxzLy5yZWxzUEsBAi0AFAAGAAgAAAAhAOR2MM3AAQAAyAMAAA4AAAAAAAAAAAAAAAAA&#10;LgIAAGRycy9lMm9Eb2MueG1sUEsBAi0AFAAGAAgAAAAhAHZtSvjfAAAACgEAAA8AAAAAAAAAAAAA&#10;AAAAGgQAAGRycy9kb3ducmV2LnhtbFBLBQYAAAAABAAEAPMAAAAmBQAAAAA=&#10;" strokecolor="black [3200]" strokeweight="3pt">
                <v:stroke joinstyle="miter"/>
              </v:line>
            </w:pict>
          </mc:Fallback>
        </mc:AlternateContent>
      </w:r>
    </w:p>
    <w:p w:rsidR="00844607" w:rsidRPr="00C81269" w:rsidRDefault="00844607" w:rsidP="00844607">
      <w:pPr>
        <w:spacing w:after="0" w:line="240" w:lineRule="auto"/>
        <w:rPr>
          <w:rFonts w:ascii="DFKai-SB" w:eastAsia="DFKai-SB" w:hAnsi="DFKai-SB"/>
          <w:b/>
        </w:rPr>
      </w:pPr>
      <w:r w:rsidRPr="00C81269">
        <w:rPr>
          <w:rFonts w:ascii="DFKai-SB" w:eastAsia="DFKai-SB" w:hAnsi="DFKai-SB"/>
          <w:b/>
        </w:rPr>
        <w:t xml:space="preserve">Work Ethic grades will be taken weekly in the following forms: </w:t>
      </w:r>
    </w:p>
    <w:p w:rsidR="00844607" w:rsidRPr="00844607" w:rsidRDefault="00844607" w:rsidP="00844607">
      <w:pPr>
        <w:pStyle w:val="ListParagraph"/>
        <w:numPr>
          <w:ilvl w:val="0"/>
          <w:numId w:val="7"/>
        </w:numPr>
        <w:spacing w:after="0" w:line="240" w:lineRule="auto"/>
        <w:rPr>
          <w:rFonts w:ascii="DFKai-SB" w:eastAsia="DFKai-SB" w:hAnsi="DFKai-SB"/>
        </w:rPr>
      </w:pPr>
      <w:r w:rsidRPr="00844607">
        <w:rPr>
          <w:rFonts w:ascii="DFKai-SB" w:eastAsia="DFKai-SB" w:hAnsi="DFKai-SB"/>
        </w:rPr>
        <w:t>Homework (when</w:t>
      </w:r>
      <w:r w:rsidR="007E5D8E">
        <w:rPr>
          <w:rFonts w:ascii="DFKai-SB" w:eastAsia="DFKai-SB" w:hAnsi="DFKai-SB"/>
        </w:rPr>
        <w:t>/if</w:t>
      </w:r>
      <w:r w:rsidRPr="00844607">
        <w:rPr>
          <w:rFonts w:ascii="DFKai-SB" w:eastAsia="DFKai-SB" w:hAnsi="DFKai-SB"/>
        </w:rPr>
        <w:t xml:space="preserve"> assigned): 15 points</w:t>
      </w:r>
    </w:p>
    <w:p w:rsidR="00844607" w:rsidRPr="00844607" w:rsidRDefault="00844607" w:rsidP="00844607">
      <w:pPr>
        <w:pStyle w:val="ListParagraph"/>
        <w:numPr>
          <w:ilvl w:val="0"/>
          <w:numId w:val="7"/>
        </w:numPr>
        <w:spacing w:after="0" w:line="240" w:lineRule="auto"/>
        <w:rPr>
          <w:rFonts w:ascii="DFKai-SB" w:eastAsia="DFKai-SB" w:hAnsi="DFKai-SB"/>
        </w:rPr>
      </w:pPr>
      <w:r w:rsidRPr="00844607">
        <w:rPr>
          <w:rFonts w:ascii="DFKai-SB" w:eastAsia="DFKai-SB" w:hAnsi="DFKai-SB"/>
        </w:rPr>
        <w:t xml:space="preserve">Class Participation: 15 points/week. These points can be earned by completing in class work and contributing to </w:t>
      </w:r>
      <w:r w:rsidR="007E5D8E">
        <w:rPr>
          <w:rFonts w:ascii="DFKai-SB" w:eastAsia="DFKai-SB" w:hAnsi="DFKai-SB"/>
        </w:rPr>
        <w:t xml:space="preserve">class </w:t>
      </w:r>
      <w:r w:rsidRPr="00844607">
        <w:rPr>
          <w:rFonts w:ascii="DFKai-SB" w:eastAsia="DFKai-SB" w:hAnsi="DFKai-SB"/>
        </w:rPr>
        <w:t xml:space="preserve">discussions. </w:t>
      </w:r>
    </w:p>
    <w:p w:rsidR="00844607" w:rsidRPr="00C81269" w:rsidRDefault="00844607" w:rsidP="00844607">
      <w:pPr>
        <w:spacing w:after="0" w:line="240" w:lineRule="auto"/>
        <w:rPr>
          <w:rFonts w:ascii="DFKai-SB" w:eastAsia="DFKai-SB" w:hAnsi="DFKai-SB"/>
          <w:b/>
        </w:rPr>
      </w:pPr>
      <w:r w:rsidRPr="00C81269">
        <w:rPr>
          <w:rFonts w:ascii="DFKai-SB" w:eastAsia="DFKai-SB" w:hAnsi="DFKai-SB"/>
          <w:b/>
        </w:rPr>
        <w:t xml:space="preserve">Content grades will be taken in the following forms: </w:t>
      </w:r>
    </w:p>
    <w:p w:rsidR="00844607" w:rsidRPr="00844607" w:rsidRDefault="00844607" w:rsidP="00844607">
      <w:pPr>
        <w:pStyle w:val="ListParagraph"/>
        <w:numPr>
          <w:ilvl w:val="0"/>
          <w:numId w:val="8"/>
        </w:numPr>
        <w:spacing w:after="0" w:line="240" w:lineRule="auto"/>
        <w:rPr>
          <w:rFonts w:ascii="DFKai-SB" w:eastAsia="DFKai-SB" w:hAnsi="DFKai-SB"/>
        </w:rPr>
      </w:pPr>
      <w:r w:rsidRPr="00844607">
        <w:rPr>
          <w:rFonts w:ascii="DFKai-SB" w:eastAsia="DFKai-SB" w:hAnsi="DFKai-SB"/>
        </w:rPr>
        <w:t>Tests (1 per unit)</w:t>
      </w:r>
      <w:r w:rsidR="007E5D8E">
        <w:rPr>
          <w:rFonts w:ascii="DFKai-SB" w:eastAsia="DFKai-SB" w:hAnsi="DFKai-SB"/>
        </w:rPr>
        <w:t>: 100 points</w:t>
      </w:r>
    </w:p>
    <w:p w:rsidR="00844607" w:rsidRDefault="007E5D8E" w:rsidP="00844607">
      <w:pPr>
        <w:pStyle w:val="ListParagraph"/>
        <w:numPr>
          <w:ilvl w:val="0"/>
          <w:numId w:val="8"/>
        </w:numPr>
        <w:spacing w:after="0" w:line="240" w:lineRule="auto"/>
        <w:rPr>
          <w:rFonts w:ascii="DFKai-SB" w:eastAsia="DFKai-SB" w:hAnsi="DFKai-SB"/>
        </w:rPr>
      </w:pPr>
      <w:r>
        <w:rPr>
          <w:rFonts w:ascii="DFKai-SB" w:eastAsia="DFKai-SB" w:hAnsi="DFKai-SB"/>
        </w:rPr>
        <w:t xml:space="preserve">Quizzes (weekly over each standard): 20 points </w:t>
      </w:r>
    </w:p>
    <w:p w:rsidR="008F24B5" w:rsidRPr="008F24B5" w:rsidRDefault="008F24B5" w:rsidP="008F24B5">
      <w:pPr>
        <w:spacing w:after="0" w:line="240" w:lineRule="auto"/>
        <w:rPr>
          <w:rFonts w:ascii="DFKai-SB" w:eastAsia="DFKai-SB" w:hAnsi="DFKai-SB"/>
          <w:b/>
        </w:rPr>
      </w:pPr>
      <w:r w:rsidRPr="008F24B5">
        <w:rPr>
          <w:rFonts w:ascii="DFKai-SB" w:eastAsia="DFKai-SB" w:hAnsi="DFKai-SB"/>
          <w:b/>
        </w:rPr>
        <w:t xml:space="preserve">Extra Credit will be available each quarter in the form of </w:t>
      </w:r>
      <w:r>
        <w:rPr>
          <w:rFonts w:ascii="DFKai-SB" w:eastAsia="DFKai-SB" w:hAnsi="DFKai-SB"/>
          <w:b/>
        </w:rPr>
        <w:t xml:space="preserve">an at home project. More info will be shared through Infinite Campus on this later. </w:t>
      </w:r>
    </w:p>
    <w:p w:rsidR="00D31A29" w:rsidRDefault="00C24A7C" w:rsidP="00844607">
      <w:pPr>
        <w:spacing w:after="0" w:line="240" w:lineRule="auto"/>
        <w:rPr>
          <w:rFonts w:ascii="DFKai-SB" w:eastAsia="DFKai-SB" w:hAnsi="DFKai-SB"/>
          <w:sz w:val="24"/>
        </w:rPr>
      </w:pPr>
      <w:r>
        <w:rPr>
          <w:rFonts w:ascii="DFKai-SB" w:eastAsia="DFKai-SB" w:hAnsi="DFKai-SB"/>
          <w:noProof/>
          <w:sz w:val="24"/>
        </w:rPr>
        <mc:AlternateContent>
          <mc:Choice Requires="wps">
            <w:drawing>
              <wp:anchor distT="0" distB="0" distL="114300" distR="114300" simplePos="0" relativeHeight="251685888" behindDoc="0" locked="0" layoutInCell="1" allowOverlap="1" wp14:anchorId="0B4AA1D3" wp14:editId="492EBF78">
                <wp:simplePos x="0" y="0"/>
                <wp:positionH relativeFrom="column">
                  <wp:posOffset>-588645</wp:posOffset>
                </wp:positionH>
                <wp:positionV relativeFrom="paragraph">
                  <wp:posOffset>90696</wp:posOffset>
                </wp:positionV>
                <wp:extent cx="3421117" cy="0"/>
                <wp:effectExtent l="0" t="19050" r="27305" b="19050"/>
                <wp:wrapNone/>
                <wp:docPr id="18" name="Straight Connector 18"/>
                <wp:cNvGraphicFramePr/>
                <a:graphic xmlns:a="http://schemas.openxmlformats.org/drawingml/2006/main">
                  <a:graphicData uri="http://schemas.microsoft.com/office/word/2010/wordprocessingShape">
                    <wps:wsp>
                      <wps:cNvCnPr/>
                      <wps:spPr>
                        <a:xfrm flipV="1">
                          <a:off x="0" y="0"/>
                          <a:ext cx="3421117"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BD52B" id="Straight Connector 1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7.15pt" to="223.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GyQEAANQDAAAOAAAAZHJzL2Uyb0RvYy54bWysU8GO0zAQvSPtP1i+0yQFwSpquoeu2AuC&#10;imX37nXsxsL2WGPTpH/P2GnDagEJIS6R7Zn35r2ZyeZmcpYdFUYDvuPNquZMeQm98YeOP3z98Pqa&#10;s5iE74UFrzp+UpHfbK9ebcbQqjUMYHuFjEh8bMfQ8SGl0FZVlINyIq4gKE9BDehEoiseqh7FSOzO&#10;Vuu6fleNgH1AkCpGer2dg3xb+LVWMn3WOqrEbMdJWypfLN+n/K22G9EeUITByLMM8Q8qnDCeii5U&#10;tyIJ9h3NL1TOSIQIOq0kuAq0NlIVD+SmqV+4uR9EUMULNSeGpU3x/9HKT8c9MtPT7GhSXjia0X1C&#10;YQ5DYjvwnjoIyChInRpDbAmw83s832LYY7Y9aXRMWxMeiag0gqyxqfT5tPRZTYlJenzzdt00zXvO&#10;5CVWzRSZKmBMdwocy4eOW+NzC0Qrjh9jorKUeknJz9azkRivm7oMs8oaZ1XllE5WzWlflCafVH3W&#10;VzZM7Syyo6Dd6L812SGRW0+ZGaKNtQuoLhr+CDrnZpgqW/e3wCW7VASfFqAzHvB3VdN0karnfJL9&#10;zGs+PkF/KjMqAVqd4uy85nk3n98L/OfPuP0BAAD//wMAUEsDBBQABgAIAAAAIQAVFWl13gAAAAkB&#10;AAAPAAAAZHJzL2Rvd25yZXYueG1sTI/BToNAEIbvJr7DZky8tUsrqRZZGmLsyYORmmBvW3YEIjtL&#10;2C2gT+8YD3qc+b/88026m20nRhx860jBahmBQKqcaalW8HrYL+5A+KDJ6M4RKvhED7vs8iLViXET&#10;veBYhFpwCflEK2hC6BMpfdWg1X7peiTO3t1gdeBxqKUZ9MTltpPrKNpIq1viC43u8aHB6qM4WwXl&#10;Y0/HvP06jEVeduX8nD/t3yalrq/m/B5EwDn8wfCjz+qQsdPJncl40SlYbNe3jHIQ34BgII43KxCn&#10;34XMUvn/g+wbAAD//wMAUEsBAi0AFAAGAAgAAAAhALaDOJL+AAAA4QEAABMAAAAAAAAAAAAAAAAA&#10;AAAAAFtDb250ZW50X1R5cGVzXS54bWxQSwECLQAUAAYACAAAACEAOP0h/9YAAACUAQAACwAAAAAA&#10;AAAAAAAAAAAvAQAAX3JlbHMvLnJlbHNQSwECLQAUAAYACAAAACEAv3MDxskBAADUAwAADgAAAAAA&#10;AAAAAAAAAAAuAgAAZHJzL2Uyb0RvYy54bWxQSwECLQAUAAYACAAAACEAFRVpdd4AAAAJAQAADwAA&#10;AAAAAAAAAAAAAAAjBAAAZHJzL2Rvd25yZXYueG1sUEsFBgAAAAAEAAQA8wAAAC4FAAAAAA==&#10;" strokecolor="black [3200]" strokeweight="3pt">
                <v:stroke joinstyle="miter"/>
              </v:line>
            </w:pict>
          </mc:Fallback>
        </mc:AlternateContent>
      </w:r>
    </w:p>
    <w:p w:rsidR="00F028CB" w:rsidRPr="00C81269" w:rsidRDefault="00844607" w:rsidP="00C81269">
      <w:pPr>
        <w:spacing w:after="0" w:line="240" w:lineRule="auto"/>
        <w:ind w:left="-540"/>
        <w:rPr>
          <w:rFonts w:ascii="DFKai-SB" w:eastAsia="DFKai-SB" w:hAnsi="DFKai-SB"/>
          <w:b/>
        </w:rPr>
      </w:pPr>
      <w:r w:rsidRPr="00C81269">
        <w:rPr>
          <w:rFonts w:ascii="DFKai-SB" w:eastAsia="DFKai-SB" w:hAnsi="DFKai-SB"/>
          <w:b/>
        </w:rPr>
        <w:t xml:space="preserve">Grading Scale </w:t>
      </w:r>
    </w:p>
    <w:p w:rsidR="00C81269" w:rsidRDefault="003A2C7C" w:rsidP="00C81269">
      <w:pPr>
        <w:spacing w:after="0" w:line="240" w:lineRule="auto"/>
        <w:ind w:left="-540"/>
        <w:rPr>
          <w:rFonts w:ascii="DFKai-SB" w:eastAsia="DFKai-SB" w:hAnsi="DFKai-SB"/>
        </w:rPr>
      </w:pPr>
      <w:r>
        <w:rPr>
          <w:rFonts w:ascii="DFKai-SB" w:eastAsia="DFKai-SB" w:hAnsi="DFKai-SB"/>
        </w:rPr>
        <w:t>A 90</w:t>
      </w:r>
      <w:r w:rsidR="00C81269">
        <w:rPr>
          <w:rFonts w:ascii="DFKai-SB" w:eastAsia="DFKai-SB" w:hAnsi="DFKai-SB"/>
        </w:rPr>
        <w:t xml:space="preserve"> - 100    </w:t>
      </w:r>
      <w:r>
        <w:rPr>
          <w:rFonts w:ascii="DFKai-SB" w:eastAsia="DFKai-SB" w:hAnsi="DFKai-SB"/>
        </w:rPr>
        <w:t xml:space="preserve">   C 70 - 79</w:t>
      </w:r>
      <w:r w:rsidR="00C81269">
        <w:rPr>
          <w:rFonts w:ascii="DFKai-SB" w:eastAsia="DFKai-SB" w:hAnsi="DFKai-SB"/>
        </w:rPr>
        <w:t xml:space="preserve">   </w:t>
      </w:r>
    </w:p>
    <w:p w:rsidR="007E5D8E" w:rsidRPr="008F24B5" w:rsidRDefault="003A2C7C" w:rsidP="008F24B5">
      <w:pPr>
        <w:spacing w:after="0" w:line="240" w:lineRule="auto"/>
        <w:ind w:left="-540"/>
        <w:rPr>
          <w:rFonts w:ascii="DFKai-SB" w:eastAsia="DFKai-SB" w:hAnsi="DFKai-SB"/>
        </w:rPr>
      </w:pPr>
      <w:r>
        <w:rPr>
          <w:rFonts w:ascii="DFKai-SB" w:eastAsia="DFKai-SB" w:hAnsi="DFKai-SB"/>
        </w:rPr>
        <w:t xml:space="preserve">B 80 - 89   </w:t>
      </w:r>
      <w:r w:rsidR="00C81269">
        <w:rPr>
          <w:rFonts w:ascii="DFKai-SB" w:eastAsia="DFKai-SB" w:hAnsi="DFKai-SB"/>
        </w:rPr>
        <w:t xml:space="preserve">   </w:t>
      </w:r>
      <w:r>
        <w:rPr>
          <w:rFonts w:ascii="DFKai-SB" w:eastAsia="DFKai-SB" w:hAnsi="DFKai-SB"/>
        </w:rPr>
        <w:t xml:space="preserve"> </w:t>
      </w:r>
      <w:r w:rsidR="00C81269">
        <w:rPr>
          <w:rFonts w:ascii="DFKai-SB" w:eastAsia="DFKai-SB" w:hAnsi="DFKai-SB"/>
        </w:rPr>
        <w:t xml:space="preserve">  </w:t>
      </w:r>
      <w:r>
        <w:rPr>
          <w:rFonts w:ascii="DFKai-SB" w:eastAsia="DFKai-SB" w:hAnsi="DFKai-SB"/>
        </w:rPr>
        <w:t xml:space="preserve">F 69 - 0 </w:t>
      </w:r>
    </w:p>
    <w:p w:rsidR="00C81269" w:rsidRPr="00CF733E" w:rsidRDefault="00C81269" w:rsidP="00C81269">
      <w:pPr>
        <w:spacing w:after="0" w:line="240" w:lineRule="auto"/>
        <w:ind w:right="-630"/>
        <w:rPr>
          <w:rFonts w:ascii="DFKai-SB" w:eastAsia="DFKai-SB" w:hAnsi="DFKai-SB"/>
          <w:b/>
          <w:sz w:val="24"/>
        </w:rPr>
      </w:pPr>
      <w:r w:rsidRPr="00CF733E">
        <w:rPr>
          <w:rFonts w:ascii="DFKai-SB" w:eastAsia="DFKai-SB" w:hAnsi="DFKai-SB"/>
          <w:b/>
          <w:sz w:val="24"/>
        </w:rPr>
        <w:t>Units of Study</w:t>
      </w:r>
    </w:p>
    <w:p w:rsidR="007E5D8E" w:rsidRDefault="00C81269" w:rsidP="00C81269">
      <w:pPr>
        <w:spacing w:after="0" w:line="240" w:lineRule="auto"/>
        <w:ind w:right="-630"/>
        <w:rPr>
          <w:rFonts w:ascii="DFKai-SB" w:eastAsia="DFKai-SB" w:hAnsi="DFKai-SB"/>
          <w:sz w:val="24"/>
        </w:rPr>
      </w:pPr>
      <w:r w:rsidRPr="00CF733E">
        <w:rPr>
          <w:rFonts w:ascii="DFKai-SB" w:eastAsia="DFKai-SB" w:hAnsi="DFKai-SB"/>
          <w:sz w:val="24"/>
        </w:rPr>
        <w:t xml:space="preserve">Unit 1: Ratios </w:t>
      </w:r>
      <w:r w:rsidR="007E5D8E">
        <w:rPr>
          <w:rFonts w:ascii="DFKai-SB" w:eastAsia="DFKai-SB" w:hAnsi="DFKai-SB"/>
          <w:sz w:val="24"/>
        </w:rPr>
        <w:t>and Proportions</w:t>
      </w:r>
    </w:p>
    <w:p w:rsidR="007E5D8E" w:rsidRPr="007E5D8E" w:rsidRDefault="007E5D8E" w:rsidP="007E5D8E">
      <w:pPr>
        <w:pStyle w:val="ListParagraph"/>
        <w:numPr>
          <w:ilvl w:val="0"/>
          <w:numId w:val="11"/>
        </w:numPr>
        <w:spacing w:after="0" w:line="240" w:lineRule="auto"/>
        <w:ind w:right="-630"/>
        <w:rPr>
          <w:rFonts w:ascii="DFKai-SB" w:eastAsia="DFKai-SB" w:hAnsi="DFKai-SB"/>
          <w:sz w:val="24"/>
        </w:rPr>
      </w:pPr>
      <w:r w:rsidRPr="007E5D8E">
        <w:rPr>
          <w:rFonts w:ascii="DFKai-SB" w:eastAsia="DFKai-SB" w:hAnsi="DFKai-SB"/>
          <w:sz w:val="24"/>
        </w:rPr>
        <w:t>1A Understanding Ratio Concepts</w:t>
      </w:r>
    </w:p>
    <w:p w:rsidR="007E5D8E" w:rsidRPr="007E5D8E" w:rsidRDefault="007E5D8E" w:rsidP="007E5D8E">
      <w:pPr>
        <w:pStyle w:val="ListParagraph"/>
        <w:numPr>
          <w:ilvl w:val="0"/>
          <w:numId w:val="11"/>
        </w:numPr>
        <w:spacing w:after="0" w:line="240" w:lineRule="auto"/>
        <w:ind w:right="-630"/>
        <w:rPr>
          <w:rFonts w:ascii="DFKai-SB" w:eastAsia="DFKai-SB" w:hAnsi="DFKai-SB"/>
          <w:sz w:val="24"/>
        </w:rPr>
      </w:pPr>
      <w:r w:rsidRPr="007E5D8E">
        <w:rPr>
          <w:rFonts w:ascii="DFKai-SB" w:eastAsia="DFKai-SB" w:hAnsi="DFKai-SB"/>
          <w:sz w:val="24"/>
        </w:rPr>
        <w:t xml:space="preserve">1B Using Ratio Reasoning to Solve Problems </w:t>
      </w:r>
    </w:p>
    <w:p w:rsidR="00C81269" w:rsidRDefault="007E5D8E" w:rsidP="00C81269">
      <w:pPr>
        <w:spacing w:after="0" w:line="240" w:lineRule="auto"/>
        <w:ind w:right="-630"/>
        <w:rPr>
          <w:rFonts w:ascii="DFKai-SB" w:eastAsia="DFKai-SB" w:hAnsi="DFKai-SB"/>
          <w:sz w:val="24"/>
        </w:rPr>
      </w:pPr>
      <w:r>
        <w:rPr>
          <w:rFonts w:ascii="DFKai-SB" w:eastAsia="DFKai-SB" w:hAnsi="DFKai-SB"/>
          <w:sz w:val="24"/>
        </w:rPr>
        <w:t xml:space="preserve">Unit 2: Number Systems </w:t>
      </w:r>
    </w:p>
    <w:p w:rsidR="007E5D8E" w:rsidRPr="007E5D8E" w:rsidRDefault="007E5D8E" w:rsidP="007E5D8E">
      <w:pPr>
        <w:pStyle w:val="ListParagraph"/>
        <w:numPr>
          <w:ilvl w:val="0"/>
          <w:numId w:val="12"/>
        </w:numPr>
        <w:spacing w:after="0" w:line="240" w:lineRule="auto"/>
        <w:ind w:right="-630"/>
        <w:rPr>
          <w:rFonts w:ascii="DFKai-SB" w:eastAsia="DFKai-SB" w:hAnsi="DFKai-SB"/>
          <w:sz w:val="24"/>
        </w:rPr>
      </w:pPr>
      <w:r w:rsidRPr="007E5D8E">
        <w:rPr>
          <w:rFonts w:ascii="DFKai-SB" w:eastAsia="DFKai-SB" w:hAnsi="DFKai-SB"/>
          <w:sz w:val="24"/>
        </w:rPr>
        <w:t xml:space="preserve">2A Multiplying and Dividing Fractions </w:t>
      </w:r>
    </w:p>
    <w:p w:rsidR="007E5D8E" w:rsidRPr="007E5D8E" w:rsidRDefault="007E5D8E" w:rsidP="007E5D8E">
      <w:pPr>
        <w:pStyle w:val="ListParagraph"/>
        <w:numPr>
          <w:ilvl w:val="0"/>
          <w:numId w:val="12"/>
        </w:numPr>
        <w:spacing w:after="0" w:line="240" w:lineRule="auto"/>
        <w:ind w:right="-630"/>
        <w:rPr>
          <w:rFonts w:ascii="DFKai-SB" w:eastAsia="DFKai-SB" w:hAnsi="DFKai-SB"/>
          <w:sz w:val="24"/>
        </w:rPr>
      </w:pPr>
      <w:r w:rsidRPr="007E5D8E">
        <w:rPr>
          <w:rFonts w:ascii="DFKai-SB" w:eastAsia="DFKai-SB" w:hAnsi="DFKai-SB"/>
          <w:sz w:val="24"/>
        </w:rPr>
        <w:t xml:space="preserve">2B </w:t>
      </w:r>
      <w:r w:rsidR="008F24B5">
        <w:rPr>
          <w:rFonts w:ascii="DFKai-SB" w:eastAsia="DFKai-SB" w:hAnsi="DFKai-SB"/>
          <w:sz w:val="24"/>
        </w:rPr>
        <w:t xml:space="preserve">Operations w/ </w:t>
      </w:r>
      <w:r w:rsidRPr="007E5D8E">
        <w:rPr>
          <w:rFonts w:ascii="DFKai-SB" w:eastAsia="DFKai-SB" w:hAnsi="DFKai-SB"/>
          <w:sz w:val="24"/>
        </w:rPr>
        <w:t xml:space="preserve">Multi-Digit Numbers </w:t>
      </w:r>
    </w:p>
    <w:p w:rsidR="007E5D8E" w:rsidRPr="007E5D8E" w:rsidRDefault="007E5D8E" w:rsidP="007E5D8E">
      <w:pPr>
        <w:pStyle w:val="ListParagraph"/>
        <w:numPr>
          <w:ilvl w:val="0"/>
          <w:numId w:val="12"/>
        </w:numPr>
        <w:spacing w:after="0" w:line="240" w:lineRule="auto"/>
        <w:ind w:right="-630"/>
        <w:rPr>
          <w:rFonts w:ascii="DFKai-SB" w:eastAsia="DFKai-SB" w:hAnsi="DFKai-SB"/>
          <w:sz w:val="24"/>
        </w:rPr>
      </w:pPr>
      <w:r w:rsidRPr="007E5D8E">
        <w:rPr>
          <w:rFonts w:ascii="DFKai-SB" w:eastAsia="DFKai-SB" w:hAnsi="DFKai-SB"/>
          <w:sz w:val="24"/>
        </w:rPr>
        <w:t>2C Positive and Negative Rational Numbers</w:t>
      </w:r>
    </w:p>
    <w:p w:rsidR="00C81269" w:rsidRDefault="007E5D8E" w:rsidP="00C81269">
      <w:pPr>
        <w:spacing w:after="0" w:line="240" w:lineRule="auto"/>
        <w:ind w:right="-630"/>
        <w:rPr>
          <w:rFonts w:ascii="DFKai-SB" w:eastAsia="DFKai-SB" w:hAnsi="DFKai-SB"/>
          <w:sz w:val="24"/>
        </w:rPr>
      </w:pPr>
      <w:r>
        <w:rPr>
          <w:rFonts w:ascii="DFKai-SB" w:eastAsia="DFKai-SB" w:hAnsi="DFKai-SB"/>
          <w:sz w:val="24"/>
        </w:rPr>
        <w:t xml:space="preserve">Unit 3: Expressions and Equations </w:t>
      </w:r>
    </w:p>
    <w:p w:rsidR="007E5D8E" w:rsidRPr="007E5D8E" w:rsidRDefault="007E5D8E" w:rsidP="007E5D8E">
      <w:pPr>
        <w:pStyle w:val="ListParagraph"/>
        <w:numPr>
          <w:ilvl w:val="0"/>
          <w:numId w:val="13"/>
        </w:numPr>
        <w:spacing w:after="0" w:line="240" w:lineRule="auto"/>
        <w:ind w:right="-630"/>
        <w:rPr>
          <w:rFonts w:ascii="DFKai-SB" w:eastAsia="DFKai-SB" w:hAnsi="DFKai-SB"/>
          <w:sz w:val="24"/>
        </w:rPr>
      </w:pPr>
      <w:r w:rsidRPr="007E5D8E">
        <w:rPr>
          <w:rFonts w:ascii="DFKai-SB" w:eastAsia="DFKai-SB" w:hAnsi="DFKai-SB"/>
          <w:sz w:val="24"/>
        </w:rPr>
        <w:t>3A Algebraic Expressions</w:t>
      </w:r>
    </w:p>
    <w:p w:rsidR="007E5D8E" w:rsidRPr="007E5D8E" w:rsidRDefault="007E5D8E" w:rsidP="007E5D8E">
      <w:pPr>
        <w:pStyle w:val="ListParagraph"/>
        <w:numPr>
          <w:ilvl w:val="0"/>
          <w:numId w:val="13"/>
        </w:numPr>
        <w:spacing w:after="0" w:line="240" w:lineRule="auto"/>
        <w:ind w:right="-630"/>
        <w:rPr>
          <w:rFonts w:ascii="DFKai-SB" w:eastAsia="DFKai-SB" w:hAnsi="DFKai-SB"/>
          <w:sz w:val="24"/>
        </w:rPr>
      </w:pPr>
      <w:r w:rsidRPr="007E5D8E">
        <w:rPr>
          <w:rFonts w:ascii="DFKai-SB" w:eastAsia="DFKai-SB" w:hAnsi="DFKai-SB"/>
          <w:sz w:val="24"/>
        </w:rPr>
        <w:t>3B  Solving One Step Equations</w:t>
      </w:r>
    </w:p>
    <w:p w:rsidR="007E5D8E" w:rsidRPr="007E5D8E" w:rsidRDefault="007E5D8E" w:rsidP="007E5D8E">
      <w:pPr>
        <w:pStyle w:val="ListParagraph"/>
        <w:numPr>
          <w:ilvl w:val="0"/>
          <w:numId w:val="13"/>
        </w:numPr>
        <w:spacing w:after="0" w:line="240" w:lineRule="auto"/>
        <w:ind w:right="-630"/>
        <w:rPr>
          <w:rFonts w:ascii="DFKai-SB" w:eastAsia="DFKai-SB" w:hAnsi="DFKai-SB"/>
          <w:sz w:val="24"/>
        </w:rPr>
      </w:pPr>
      <w:r w:rsidRPr="007E5D8E">
        <w:rPr>
          <w:rFonts w:ascii="DFKai-SB" w:eastAsia="DFKai-SB" w:hAnsi="DFKai-SB"/>
          <w:sz w:val="24"/>
        </w:rPr>
        <w:t>3C Independent and Dependent Variables</w:t>
      </w:r>
    </w:p>
    <w:p w:rsidR="00C81269" w:rsidRPr="00CF733E" w:rsidRDefault="00C81269" w:rsidP="00C81269">
      <w:pPr>
        <w:spacing w:after="0" w:line="240" w:lineRule="auto"/>
        <w:ind w:right="-630"/>
        <w:rPr>
          <w:rFonts w:ascii="DFKai-SB" w:eastAsia="DFKai-SB" w:hAnsi="DFKai-SB"/>
          <w:sz w:val="24"/>
        </w:rPr>
      </w:pPr>
      <w:r w:rsidRPr="00CF733E">
        <w:rPr>
          <w:rFonts w:ascii="DFKai-SB" w:eastAsia="DFKai-SB" w:hAnsi="DFKai-SB"/>
          <w:sz w:val="24"/>
        </w:rPr>
        <w:t>Unit</w:t>
      </w:r>
      <w:r w:rsidR="007E5D8E">
        <w:rPr>
          <w:rFonts w:ascii="DFKai-SB" w:eastAsia="DFKai-SB" w:hAnsi="DFKai-SB"/>
          <w:sz w:val="24"/>
        </w:rPr>
        <w:t xml:space="preserve"> 4: Geometry</w:t>
      </w:r>
    </w:p>
    <w:p w:rsidR="00C81269" w:rsidRDefault="007E5D8E" w:rsidP="00C81269">
      <w:pPr>
        <w:spacing w:after="0" w:line="240" w:lineRule="auto"/>
        <w:ind w:right="-630"/>
        <w:rPr>
          <w:rFonts w:ascii="DFKai-SB" w:eastAsia="DFKai-SB" w:hAnsi="DFKai-SB"/>
          <w:sz w:val="24"/>
        </w:rPr>
      </w:pPr>
      <w:r>
        <w:rPr>
          <w:rFonts w:ascii="DFKai-SB" w:eastAsia="DFKai-SB" w:hAnsi="DFKai-SB"/>
          <w:sz w:val="24"/>
        </w:rPr>
        <w:t xml:space="preserve">Unit 5: Statistics and Probability </w:t>
      </w:r>
    </w:p>
    <w:p w:rsidR="007E5D8E" w:rsidRPr="007E5D8E" w:rsidRDefault="007E5D8E" w:rsidP="007E5D8E">
      <w:pPr>
        <w:pStyle w:val="ListParagraph"/>
        <w:numPr>
          <w:ilvl w:val="0"/>
          <w:numId w:val="14"/>
        </w:numPr>
        <w:spacing w:after="0" w:line="240" w:lineRule="auto"/>
        <w:ind w:right="-630"/>
        <w:rPr>
          <w:rFonts w:ascii="DFKai-SB" w:eastAsia="DFKai-SB" w:hAnsi="DFKai-SB"/>
          <w:sz w:val="24"/>
        </w:rPr>
      </w:pPr>
      <w:r w:rsidRPr="007E5D8E">
        <w:rPr>
          <w:rFonts w:ascii="DFKai-SB" w:eastAsia="DFKai-SB" w:hAnsi="DFKai-SB"/>
          <w:sz w:val="24"/>
        </w:rPr>
        <w:t xml:space="preserve">5A Statistical Variability </w:t>
      </w:r>
    </w:p>
    <w:p w:rsidR="00CF733E" w:rsidRPr="008F24B5" w:rsidRDefault="007E5D8E" w:rsidP="005565A2">
      <w:pPr>
        <w:pStyle w:val="ListParagraph"/>
        <w:numPr>
          <w:ilvl w:val="0"/>
          <w:numId w:val="14"/>
        </w:numPr>
        <w:spacing w:after="0" w:line="240" w:lineRule="auto"/>
        <w:ind w:right="-630"/>
        <w:rPr>
          <w:rFonts w:ascii="DFKai-SB" w:eastAsia="DFKai-SB" w:hAnsi="DFKai-SB"/>
          <w:sz w:val="24"/>
        </w:rPr>
      </w:pPr>
      <w:r w:rsidRPr="007E5D8E">
        <w:rPr>
          <w:rFonts w:ascii="DFKai-SB" w:eastAsia="DFKai-SB" w:hAnsi="DFKai-SB"/>
          <w:sz w:val="24"/>
        </w:rPr>
        <w:t xml:space="preserve">5B Summarizing Distributions </w:t>
      </w:r>
    </w:p>
    <w:p w:rsidR="00D85CC2" w:rsidRPr="005721BE" w:rsidRDefault="00D85CC2" w:rsidP="005565A2">
      <w:pPr>
        <w:spacing w:after="0" w:line="240" w:lineRule="auto"/>
        <w:ind w:right="-630"/>
        <w:rPr>
          <w:rFonts w:ascii="DFKai-SB" w:eastAsia="DFKai-SB" w:hAnsi="DFKai-SB"/>
          <w:b/>
        </w:rPr>
      </w:pPr>
      <w:r w:rsidRPr="005721BE">
        <w:rPr>
          <w:rFonts w:ascii="DFKai-SB" w:eastAsia="DFKai-SB" w:hAnsi="DFKai-SB"/>
          <w:b/>
        </w:rPr>
        <w:lastRenderedPageBreak/>
        <w:t xml:space="preserve">Online Resources: </w:t>
      </w:r>
    </w:p>
    <w:p w:rsidR="008F24B5" w:rsidRDefault="00D85CC2" w:rsidP="005565A2">
      <w:pPr>
        <w:spacing w:after="0" w:line="240" w:lineRule="auto"/>
        <w:ind w:right="-630"/>
        <w:rPr>
          <w:rFonts w:ascii="DFKai-SB" w:eastAsia="DFKai-SB" w:hAnsi="DFKai-SB"/>
        </w:rPr>
      </w:pPr>
      <w:r>
        <w:rPr>
          <w:rFonts w:ascii="DFKai-SB" w:eastAsia="DFKai-SB" w:hAnsi="DFKai-SB"/>
        </w:rPr>
        <w:t xml:space="preserve">I will be using Google Classroom to upload handouts and post links for students. You can access </w:t>
      </w:r>
      <w:r w:rsidR="005721BE">
        <w:rPr>
          <w:rFonts w:ascii="DFKai-SB" w:eastAsia="DFKai-SB" w:hAnsi="DFKai-SB"/>
        </w:rPr>
        <w:t xml:space="preserve">my Google Classroom by using your google student account. </w:t>
      </w:r>
    </w:p>
    <w:p w:rsidR="00844607" w:rsidRDefault="008F24B5" w:rsidP="005565A2">
      <w:pPr>
        <w:spacing w:after="0" w:line="240" w:lineRule="auto"/>
        <w:ind w:right="-630"/>
        <w:rPr>
          <w:rFonts w:ascii="DFKai-SB" w:eastAsia="DFKai-SB" w:hAnsi="DFKai-SB"/>
        </w:rPr>
      </w:pPr>
      <w:r>
        <w:rPr>
          <w:rFonts w:ascii="DFKai-SB" w:eastAsia="DFKai-SB" w:hAnsi="DFKai-SB"/>
        </w:rPr>
        <w:t>*Parents must use their student’s account to access Google Classroom</w:t>
      </w:r>
    </w:p>
    <w:p w:rsidR="005721BE" w:rsidRDefault="005721BE" w:rsidP="005721BE">
      <w:pPr>
        <w:pStyle w:val="ListParagraph"/>
        <w:numPr>
          <w:ilvl w:val="0"/>
          <w:numId w:val="10"/>
        </w:numPr>
        <w:spacing w:after="0" w:line="240" w:lineRule="auto"/>
        <w:ind w:right="-630"/>
        <w:rPr>
          <w:rFonts w:ascii="DFKai-SB" w:eastAsia="DFKai-SB" w:hAnsi="DFKai-SB"/>
        </w:rPr>
      </w:pPr>
      <w:r>
        <w:rPr>
          <w:rFonts w:ascii="DFKai-SB" w:eastAsia="DFKai-SB" w:hAnsi="DFKai-SB"/>
        </w:rPr>
        <w:t>Log in to student google account</w:t>
      </w:r>
    </w:p>
    <w:p w:rsidR="005721BE" w:rsidRDefault="005721BE" w:rsidP="005721BE">
      <w:pPr>
        <w:pStyle w:val="ListParagraph"/>
        <w:numPr>
          <w:ilvl w:val="0"/>
          <w:numId w:val="10"/>
        </w:numPr>
        <w:spacing w:after="0" w:line="240" w:lineRule="auto"/>
        <w:ind w:right="-630"/>
        <w:rPr>
          <w:rFonts w:ascii="DFKai-SB" w:eastAsia="DFKai-SB" w:hAnsi="DFKai-SB"/>
        </w:rPr>
      </w:pPr>
      <w:r>
        <w:rPr>
          <w:rFonts w:ascii="DFKai-SB" w:eastAsia="DFKai-SB" w:hAnsi="DFKai-SB"/>
        </w:rPr>
        <w:t>Find the waffle icon in the upper right hand corner</w:t>
      </w:r>
    </w:p>
    <w:p w:rsidR="005721BE" w:rsidRDefault="005721BE" w:rsidP="005721BE">
      <w:pPr>
        <w:pStyle w:val="ListParagraph"/>
        <w:numPr>
          <w:ilvl w:val="0"/>
          <w:numId w:val="10"/>
        </w:numPr>
        <w:spacing w:after="0" w:line="240" w:lineRule="auto"/>
        <w:ind w:right="-630"/>
        <w:rPr>
          <w:rFonts w:ascii="DFKai-SB" w:eastAsia="DFKai-SB" w:hAnsi="DFKai-SB"/>
        </w:rPr>
      </w:pPr>
      <w:r>
        <w:rPr>
          <w:rFonts w:ascii="DFKai-SB" w:eastAsia="DFKai-SB" w:hAnsi="DFKai-SB"/>
        </w:rPr>
        <w:t xml:space="preserve">Click Google Classroom </w:t>
      </w:r>
    </w:p>
    <w:p w:rsidR="005721BE" w:rsidRDefault="005721BE" w:rsidP="005721BE">
      <w:pPr>
        <w:pStyle w:val="ListParagraph"/>
        <w:numPr>
          <w:ilvl w:val="0"/>
          <w:numId w:val="10"/>
        </w:numPr>
        <w:spacing w:after="0" w:line="240" w:lineRule="auto"/>
        <w:ind w:right="-630"/>
        <w:rPr>
          <w:rFonts w:ascii="DFKai-SB" w:eastAsia="DFKai-SB" w:hAnsi="DFKai-SB"/>
        </w:rPr>
      </w:pPr>
      <w:r>
        <w:rPr>
          <w:rFonts w:ascii="DFKai-SB" w:eastAsia="DFKai-SB" w:hAnsi="DFKai-SB"/>
        </w:rPr>
        <w:t xml:space="preserve">Click join class </w:t>
      </w:r>
    </w:p>
    <w:p w:rsidR="00844607" w:rsidRDefault="005721BE" w:rsidP="005565A2">
      <w:pPr>
        <w:pStyle w:val="ListParagraph"/>
        <w:numPr>
          <w:ilvl w:val="0"/>
          <w:numId w:val="10"/>
        </w:numPr>
        <w:spacing w:after="0" w:line="240" w:lineRule="auto"/>
        <w:ind w:right="-630"/>
        <w:rPr>
          <w:rFonts w:ascii="DFKai-SB" w:eastAsia="DFKai-SB" w:hAnsi="DFKai-SB"/>
        </w:rPr>
      </w:pPr>
      <w:r>
        <w:rPr>
          <w:rFonts w:ascii="DFKai-SB" w:eastAsia="DFKai-SB" w:hAnsi="DFKai-SB"/>
        </w:rPr>
        <w:t xml:space="preserve">Use the access code </w:t>
      </w:r>
      <w:proofErr w:type="spellStart"/>
      <w:r w:rsidR="008F24B5" w:rsidRPr="008F24B5">
        <w:rPr>
          <w:rFonts w:ascii="DFKai-SB" w:eastAsia="DFKai-SB" w:hAnsi="DFKai-SB"/>
          <w:b/>
        </w:rPr>
        <w:t>vrbsqvk</w:t>
      </w:r>
      <w:proofErr w:type="spellEnd"/>
    </w:p>
    <w:p w:rsidR="005721BE" w:rsidRPr="005721BE" w:rsidRDefault="005721BE" w:rsidP="005721BE">
      <w:pPr>
        <w:pStyle w:val="ListParagraph"/>
        <w:spacing w:after="0" w:line="240" w:lineRule="auto"/>
        <w:ind w:right="-630"/>
        <w:rPr>
          <w:rFonts w:ascii="DFKai-SB" w:eastAsia="DFKai-SB" w:hAnsi="DFKai-SB"/>
        </w:rPr>
      </w:pPr>
    </w:p>
    <w:p w:rsidR="00FA0EED" w:rsidRDefault="005565A2" w:rsidP="00D85CC2">
      <w:pPr>
        <w:spacing w:after="0" w:line="240" w:lineRule="auto"/>
        <w:ind w:right="-630"/>
        <w:rPr>
          <w:rFonts w:ascii="DFKai-SB" w:eastAsia="DFKai-SB" w:hAnsi="DFKai-SB"/>
          <w:sz w:val="24"/>
        </w:rPr>
      </w:pPr>
      <w:r>
        <w:rPr>
          <w:rFonts w:ascii="DFKai-SB" w:eastAsia="DFKai-SB" w:hAnsi="DFKai-SB"/>
          <w:noProof/>
          <w:sz w:val="24"/>
        </w:rPr>
        <mc:AlternateContent>
          <mc:Choice Requires="wps">
            <w:drawing>
              <wp:anchor distT="0" distB="0" distL="114300" distR="114300" simplePos="0" relativeHeight="251693056" behindDoc="0" locked="0" layoutInCell="1" allowOverlap="1" wp14:anchorId="4768B67D" wp14:editId="172DA205">
                <wp:simplePos x="0" y="0"/>
                <wp:positionH relativeFrom="column">
                  <wp:posOffset>-556260</wp:posOffset>
                </wp:positionH>
                <wp:positionV relativeFrom="paragraph">
                  <wp:posOffset>113030</wp:posOffset>
                </wp:positionV>
                <wp:extent cx="3577590" cy="7620"/>
                <wp:effectExtent l="19050" t="19050" r="22860" b="30480"/>
                <wp:wrapNone/>
                <wp:docPr id="23" name="Straight Connector 23"/>
                <wp:cNvGraphicFramePr/>
                <a:graphic xmlns:a="http://schemas.openxmlformats.org/drawingml/2006/main">
                  <a:graphicData uri="http://schemas.microsoft.com/office/word/2010/wordprocessingShape">
                    <wps:wsp>
                      <wps:cNvCnPr/>
                      <wps:spPr>
                        <a:xfrm flipV="1">
                          <a:off x="0" y="0"/>
                          <a:ext cx="3577590" cy="762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C5EA8" id="Straight Connector 2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8.9pt" to="23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gXzwEAANcDAAAOAAAAZHJzL2Uyb0RvYy54bWysU8FuGyEQvVfqPyDu9a4dJU5WXufgqL1U&#10;rdW0uRMWvCjAoIF613/fgXW2UdpKVdULAmbem/eGYXM7OsuOCqMB3/LlouZMeQmd8YeWf/v6/t01&#10;ZzEJ3wkLXrX8pCK/3b59sxlCo1bQg+0UMiLxsRlCy/uUQlNVUfbKibiAoDwFNaATiY54qDoUA7E7&#10;W63q+qoaALuAIFWMdHs3Bfm28GutZPqsdVSJ2ZaTtlRWLOtjXqvtRjQHFKE38ixD/IMKJ4ynojPV&#10;nUiCfUfzC5UzEiGCTgsJrgKtjVTFA7lZ1q/c3PciqOKFmhPD3Kb4/2jlp+MemelavrrgzAtHb3Sf&#10;UJhDn9gOvKcOAjIKUqeGEBsC7Pwez6cY9phtjxod09aEBxqC0giyxsbS59PcZzUmJuny4nK9vryh&#10;55AUW1+tyjNUE0tmCxjTBwWO5U3LrfG5C6IRx48xUWVKfU7J19azgUivl/VElGVOwsounaya0r4o&#10;TVZJwCSxDJnaWWRHQePRPS2zSSK3njIzRBtrZ1BdNPwRdM7NMFUG72+Bc3apCD7NQGc84O+qpvFZ&#10;qp7ySfYLr3n7CN2pPFMJ0PQUZ+dJz+P58lzgP//j9gcAAAD//wMAUEsDBBQABgAIAAAAIQBv4Ssw&#10;3wAAAAkBAAAPAAAAZHJzL2Rvd25yZXYueG1sTI9BT8MwDIXvSPyHyEjcthQE6yhNpwqxEwdEh1S4&#10;ZY1pKxKnarK28OsxJ7jZfk/P38t3i7NiwjH0nhRcrRMQSI03PbUKXg/71RZEiJqMtp5QwRcG2BXn&#10;Z7nOjJ/pBacqtoJDKGRaQRfjkEkZmg6dDms/ILH24UenI69jK82oZw53Vl4nyUY63RN/6PSADx02&#10;n9XJKagfB3ov++/DVJW1rZfn8mn/Nit1ebGU9yAiLvHPDL/4jA4FMx39iUwQVsFqm27YykLKFdhw&#10;k97ycOTDXQKyyOX/BsUPAAAA//8DAFBLAQItABQABgAIAAAAIQC2gziS/gAAAOEBAAATAAAAAAAA&#10;AAAAAAAAAAAAAABbQ29udGVudF9UeXBlc10ueG1sUEsBAi0AFAAGAAgAAAAhADj9If/WAAAAlAEA&#10;AAsAAAAAAAAAAAAAAAAALwEAAF9yZWxzLy5yZWxzUEsBAi0AFAAGAAgAAAAhAFi7WBfPAQAA1wMA&#10;AA4AAAAAAAAAAAAAAAAALgIAAGRycy9lMm9Eb2MueG1sUEsBAi0AFAAGAAgAAAAhAG/hKzDfAAAA&#10;CQEAAA8AAAAAAAAAAAAAAAAAKQQAAGRycy9kb3ducmV2LnhtbFBLBQYAAAAABAAEAPMAAAA1BQAA&#10;AAA=&#10;" strokecolor="black [3200]" strokeweight="3pt">
                <v:stroke joinstyle="miter"/>
              </v:line>
            </w:pict>
          </mc:Fallback>
        </mc:AlternateContent>
      </w:r>
    </w:p>
    <w:p w:rsidR="00CF733E" w:rsidRDefault="00CF733E" w:rsidP="00CF733E">
      <w:pPr>
        <w:spacing w:after="0" w:line="240" w:lineRule="auto"/>
        <w:ind w:right="-630"/>
        <w:rPr>
          <w:rFonts w:ascii="DFKai-SB" w:eastAsia="DFKai-SB" w:hAnsi="DFKai-SB"/>
          <w:b/>
        </w:rPr>
      </w:pPr>
      <w:r>
        <w:rPr>
          <w:rFonts w:ascii="DFKai-SB" w:eastAsia="DFKai-SB" w:hAnsi="DFKai-SB"/>
          <w:b/>
        </w:rPr>
        <w:t>Late Work Policy</w:t>
      </w:r>
    </w:p>
    <w:p w:rsidR="00CF733E" w:rsidRDefault="00CF733E" w:rsidP="00CF733E">
      <w:pPr>
        <w:spacing w:after="0" w:line="240" w:lineRule="auto"/>
        <w:ind w:right="-630"/>
        <w:rPr>
          <w:rFonts w:ascii="DFKai-SB" w:eastAsia="DFKai-SB" w:hAnsi="DFKai-SB"/>
        </w:rPr>
      </w:pPr>
      <w:r>
        <w:rPr>
          <w:rFonts w:ascii="DFKai-SB" w:eastAsia="DFKai-SB" w:hAnsi="DFKai-SB"/>
        </w:rPr>
        <w:t xml:space="preserve">Late work will be accepted, without penalty, before the end of the quarter it was due in. Students who frequently miss work may be assigned to Bearcat Den or ESS. </w:t>
      </w:r>
    </w:p>
    <w:p w:rsidR="00CF733E" w:rsidRDefault="00CF733E" w:rsidP="00CF733E">
      <w:pPr>
        <w:spacing w:after="0" w:line="240" w:lineRule="auto"/>
        <w:ind w:right="-630"/>
        <w:rPr>
          <w:rFonts w:ascii="DFKai-SB" w:eastAsia="DFKai-SB" w:hAnsi="DFKai-SB"/>
        </w:rPr>
      </w:pPr>
      <w:r>
        <w:rPr>
          <w:rFonts w:ascii="DFKai-SB" w:eastAsia="DFKai-SB" w:hAnsi="DFKai-SB"/>
        </w:rPr>
        <w:t xml:space="preserve"> </w:t>
      </w:r>
    </w:p>
    <w:p w:rsidR="00D31A29" w:rsidRDefault="00CF733E" w:rsidP="0035241A">
      <w:pPr>
        <w:spacing w:after="0" w:line="240" w:lineRule="auto"/>
        <w:ind w:left="-540"/>
        <w:rPr>
          <w:rFonts w:ascii="DFKai-SB" w:eastAsia="DFKai-SB" w:hAnsi="DFKai-SB"/>
          <w:sz w:val="24"/>
        </w:rPr>
      </w:pPr>
      <w:r>
        <w:rPr>
          <w:rFonts w:ascii="DFKai-SB" w:eastAsia="DFKai-SB" w:hAnsi="DFKai-SB"/>
          <w:noProof/>
          <w:sz w:val="24"/>
        </w:rPr>
        <mc:AlternateContent>
          <mc:Choice Requires="wps">
            <w:drawing>
              <wp:anchor distT="0" distB="0" distL="114300" distR="114300" simplePos="0" relativeHeight="251677696" behindDoc="0" locked="0" layoutInCell="1" allowOverlap="1" wp14:anchorId="37BF2BDB" wp14:editId="3C024DEB">
                <wp:simplePos x="0" y="0"/>
                <wp:positionH relativeFrom="column">
                  <wp:posOffset>-579120</wp:posOffset>
                </wp:positionH>
                <wp:positionV relativeFrom="paragraph">
                  <wp:posOffset>87630</wp:posOffset>
                </wp:positionV>
                <wp:extent cx="3573780" cy="11430"/>
                <wp:effectExtent l="19050" t="19050" r="26670" b="26670"/>
                <wp:wrapNone/>
                <wp:docPr id="14" name="Straight Connector 14"/>
                <wp:cNvGraphicFramePr/>
                <a:graphic xmlns:a="http://schemas.openxmlformats.org/drawingml/2006/main">
                  <a:graphicData uri="http://schemas.microsoft.com/office/word/2010/wordprocessingShape">
                    <wps:wsp>
                      <wps:cNvCnPr/>
                      <wps:spPr>
                        <a:xfrm flipV="1">
                          <a:off x="0" y="0"/>
                          <a:ext cx="3573780" cy="1143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DEC4B"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6.9pt" to="235.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80zgEAANgDAAAOAAAAZHJzL2Uyb0RvYy54bWysU02P0zAQvSPxHyzfaZLtwlZR0z10BRcE&#10;Fbtw9zrjxsJfGpsm/feMnW5Y8SEhxMWyPfOe35sZb28na9gJMGrvOt6sas7ASd9rd+z454e3rzac&#10;xSRcL4x30PEzRH67e/liO4YWrvzgTQ/IiMTFdgwdH1IKbVVFOYAVceUDOAoqj1YkOuKx6lGMxG5N&#10;dVXXb6rRYx/QS4iRbu/mIN8VfqVApo9KRUjMdJy0pbJiWR/zWu22oj2iCIOWFxniH1RYoR09ulDd&#10;iSTYN9S/UFkt0Uev0kp6W3mltITigdw09U9u7gcRoHih4sSwlCn+P1r54XRApnvq3TVnTljq0X1C&#10;oY9DYnvvHFXQI6MgVWoMsSXA3h3wcorhgNn2pNAyZXT4QkSlEGSNTaXO56XOMCUm6XL9+mZ9s6F2&#10;SIo1zfW69KGaaTJdwJjegbcsbzputMtlEK04vY+JnqbUp5R8bRwbiXXT1DNR1jkrK7t0NjCnfQJF&#10;XknBrLFMGewNspOg+ei/NtklkRtHmRmitDELqC4a/gi65GYYlMn7W+CSXV70Li1Aq53H372apiep&#10;as4n2c+85u2j78+lTyVA41OcXUY9z+fzc4H/+JC77wAAAP//AwBQSwMEFAAGAAgAAAAhACB5YcDf&#10;AAAACQEAAA8AAABkcnMvZG93bnJldi54bWxMj0FPhDAQhe8m/odmTLztFlZFRcqGGPfkwSxrgt66&#10;dAQinRLaBfTXO570OO99efNetl1sLyYcfedIQbyOQCDVznTUKHg97FZ3IHzQZHTvCBV8oYdtfn6W&#10;6dS4mfY4laERHEI+1QraEIZUSl+3aLVfuwGJvQ83Wh34HBtpRj1zuO3lJooSaXVH/KHVAz62WH+W&#10;J6ugehrovei+D1NZVH21vBTPu7dZqcuLpXgAEXAJfzD81ufqkHOnozuR8aJXsLqPN4yyccUTGLi+&#10;jRMQRxZuEpB5Jv8vyH8AAAD//wMAUEsBAi0AFAAGAAgAAAAhALaDOJL+AAAA4QEAABMAAAAAAAAA&#10;AAAAAAAAAAAAAFtDb250ZW50X1R5cGVzXS54bWxQSwECLQAUAAYACAAAACEAOP0h/9YAAACUAQAA&#10;CwAAAAAAAAAAAAAAAAAvAQAAX3JlbHMvLnJlbHNQSwECLQAUAAYACAAAACEA3TKvNM4BAADYAwAA&#10;DgAAAAAAAAAAAAAAAAAuAgAAZHJzL2Uyb0RvYy54bWxQSwECLQAUAAYACAAAACEAIHlhwN8AAAAJ&#10;AQAADwAAAAAAAAAAAAAAAAAoBAAAZHJzL2Rvd25yZXYueG1sUEsFBgAAAAAEAAQA8wAAADQFAAAA&#10;AA==&#10;" strokecolor="black [3200]" strokeweight="3pt">
                <v:stroke joinstyle="miter"/>
              </v:line>
            </w:pict>
          </mc:Fallback>
        </mc:AlternateContent>
      </w:r>
    </w:p>
    <w:p w:rsidR="00D31A29" w:rsidRDefault="00CF733E" w:rsidP="00CF733E">
      <w:pPr>
        <w:spacing w:after="0" w:line="240" w:lineRule="auto"/>
        <w:rPr>
          <w:rFonts w:ascii="DFKai-SB" w:eastAsia="DFKai-SB" w:hAnsi="DFKai-SB"/>
          <w:b/>
        </w:rPr>
      </w:pPr>
      <w:r>
        <w:rPr>
          <w:rFonts w:ascii="DFKai-SB" w:eastAsia="DFKai-SB" w:hAnsi="DFKai-SB"/>
          <w:b/>
        </w:rPr>
        <w:t>Technology</w:t>
      </w:r>
    </w:p>
    <w:p w:rsidR="00CF733E" w:rsidRPr="00CF733E" w:rsidRDefault="00CF733E" w:rsidP="00CF733E">
      <w:pPr>
        <w:spacing w:after="0" w:line="240" w:lineRule="auto"/>
        <w:rPr>
          <w:rFonts w:ascii="DFKai-SB" w:eastAsia="DFKai-SB" w:hAnsi="DFKai-SB"/>
        </w:rPr>
      </w:pPr>
      <w:r>
        <w:rPr>
          <w:rFonts w:ascii="DFKai-SB" w:eastAsia="DFKai-SB" w:hAnsi="DFKai-SB"/>
        </w:rPr>
        <w:t xml:space="preserve">Students may be asked to bring a device to use in class on certain occasions. During these times, the student understands that he/she will only use it for its intended purpose. Students who cannot adhere to this will have their device confiscated and handed over to administration. Technology is a powerful learning tool when used properly in the classroom! </w:t>
      </w:r>
    </w:p>
    <w:p w:rsidR="00D31A29" w:rsidRDefault="00D31A29" w:rsidP="0035241A">
      <w:pPr>
        <w:spacing w:after="0" w:line="240" w:lineRule="auto"/>
        <w:ind w:left="-540"/>
        <w:rPr>
          <w:rFonts w:ascii="DFKai-SB" w:eastAsia="DFKai-SB" w:hAnsi="DFKai-SB"/>
          <w:sz w:val="24"/>
        </w:rPr>
      </w:pPr>
    </w:p>
    <w:p w:rsidR="00CF733E" w:rsidRDefault="00CF733E" w:rsidP="0035241A">
      <w:pPr>
        <w:spacing w:after="0" w:line="240" w:lineRule="auto"/>
        <w:ind w:left="-540"/>
        <w:rPr>
          <w:rFonts w:ascii="DFKai-SB" w:eastAsia="DFKai-SB" w:hAnsi="DFKai-SB"/>
          <w:sz w:val="24"/>
        </w:rPr>
      </w:pPr>
    </w:p>
    <w:p w:rsidR="00CF733E" w:rsidRDefault="00CF733E" w:rsidP="0035241A">
      <w:pPr>
        <w:spacing w:after="0" w:line="240" w:lineRule="auto"/>
        <w:ind w:left="-540"/>
        <w:rPr>
          <w:rFonts w:ascii="DFKai-SB" w:eastAsia="DFKai-SB" w:hAnsi="DFKai-SB"/>
          <w:sz w:val="24"/>
        </w:rPr>
      </w:pPr>
    </w:p>
    <w:p w:rsidR="00CF733E" w:rsidRDefault="00CF733E" w:rsidP="0035241A">
      <w:pPr>
        <w:spacing w:after="0" w:line="240" w:lineRule="auto"/>
        <w:ind w:left="-540"/>
        <w:rPr>
          <w:rFonts w:ascii="DFKai-SB" w:eastAsia="DFKai-SB" w:hAnsi="DFKai-SB"/>
          <w:sz w:val="24"/>
        </w:rPr>
      </w:pPr>
    </w:p>
    <w:p w:rsidR="00CF733E" w:rsidRDefault="00CF733E" w:rsidP="0035241A">
      <w:pPr>
        <w:spacing w:after="0" w:line="240" w:lineRule="auto"/>
        <w:ind w:left="-540"/>
        <w:rPr>
          <w:rFonts w:ascii="DFKai-SB" w:eastAsia="DFKai-SB" w:hAnsi="DFKai-SB"/>
          <w:sz w:val="24"/>
        </w:rPr>
      </w:pPr>
    </w:p>
    <w:p w:rsidR="00CF733E" w:rsidRDefault="00CF733E" w:rsidP="0035241A">
      <w:pPr>
        <w:spacing w:after="0" w:line="240" w:lineRule="auto"/>
        <w:ind w:left="-540"/>
        <w:rPr>
          <w:rFonts w:ascii="DFKai-SB" w:eastAsia="DFKai-SB" w:hAnsi="DFKai-SB"/>
          <w:sz w:val="24"/>
        </w:rPr>
      </w:pPr>
    </w:p>
    <w:p w:rsidR="00CF733E" w:rsidRDefault="008F24B5" w:rsidP="0035241A">
      <w:pPr>
        <w:spacing w:after="0" w:line="240" w:lineRule="auto"/>
        <w:ind w:left="-540"/>
        <w:rPr>
          <w:rFonts w:ascii="DFKai-SB" w:eastAsia="DFKai-SB" w:hAnsi="DFKai-SB"/>
          <w:sz w:val="24"/>
        </w:rPr>
      </w:pPr>
      <w:r w:rsidRPr="005721BE">
        <w:rPr>
          <w:rFonts w:ascii="DFKai-SB" w:eastAsia="DFKai-SB" w:hAnsi="DFKai-SB"/>
          <w:b/>
          <w:noProof/>
          <w:sz w:val="24"/>
        </w:rPr>
        <mc:AlternateContent>
          <mc:Choice Requires="wps">
            <w:drawing>
              <wp:anchor distT="0" distB="0" distL="114300" distR="114300" simplePos="0" relativeHeight="251675648" behindDoc="0" locked="0" layoutInCell="1" allowOverlap="1" wp14:anchorId="5B401D94" wp14:editId="45BBA822">
                <wp:simplePos x="0" y="0"/>
                <wp:positionH relativeFrom="column">
                  <wp:posOffset>-210820</wp:posOffset>
                </wp:positionH>
                <wp:positionV relativeFrom="paragraph">
                  <wp:posOffset>305435</wp:posOffset>
                </wp:positionV>
                <wp:extent cx="63062" cy="8560217"/>
                <wp:effectExtent l="19050" t="19050" r="32385" b="31750"/>
                <wp:wrapNone/>
                <wp:docPr id="13" name="Straight Connector 13"/>
                <wp:cNvGraphicFramePr/>
                <a:graphic xmlns:a="http://schemas.openxmlformats.org/drawingml/2006/main">
                  <a:graphicData uri="http://schemas.microsoft.com/office/word/2010/wordprocessingShape">
                    <wps:wsp>
                      <wps:cNvCnPr/>
                      <wps:spPr>
                        <a:xfrm flipH="1">
                          <a:off x="0" y="0"/>
                          <a:ext cx="63062" cy="856021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3827C" id="Straight Connector 1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24.05pt" to="-11.65pt,6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QgzgEAANgDAAAOAAAAZHJzL2Uyb0RvYy54bWysU9uO0zAQfUfiHyy/UyetKFXUdB+6Ah4Q&#10;VOzyAV7Hbix809g06d8zdrJhxUVarXixbM+c4zNnxvub0RpykRC1dy2tVxUl0gnfaXdu6bf79292&#10;lMTEXceNd7KlVxnpzeH1q/0QGrn2vTedBIIkLjZDaGmfUmgYi6KXlseVD9JhUHmwPOERzqwDPiC7&#10;NWxdVVs2eOgCeCFjxNvbKUgPhV8pKdIXpaJMxLQUtaWyQlkf8soOe96cgYdei1kGf4EKy7XDRxeq&#10;W544+QH6DyqrBfjoVVoJb5lXSgtZasBq6uq3au56HmSpBc2JYbEp/j9a8flyAqI77N2GEsct9ugu&#10;AdfnPpGjdw4d9EAwiE4NITYIOLoTzKcYTpDLHhVYoowOH5GoGIGlkbH4fF18lmMiAi+3m2q7pkRg&#10;ZPd2W63rd5mdTTSZLkBMH6S3JG9aarTLNvCGXz7FNKU+puRr48jQ0s2urkpDWdY5KSu7dDVySvsq&#10;FdaKCiaNZcrk0QC5cJyP7ns96zAOMzNEaWMWUFU0/BM052aYLJP3XOCSXV70Li1Aq52Hv72axkep&#10;aspH+57UmrcPvruWPpUAjk9xeB71PJ9PzwX+60MefgIAAP//AwBQSwMEFAAGAAgAAAAhAIV3mw/h&#10;AAAACwEAAA8AAABkcnMvZG93bnJldi54bWxMj0FPg0AQhe8m/ofNmHijS1nTVMrSEGNPHozUBL1t&#10;2S0Q2VnCbgH99Y4ne5y8L+99k+0X27PJjL5zKGG9ioEZrJ3usJHwfjxEW2A+KNSqd2gkfBsP+/z2&#10;JlOpdjO+makMDaMS9KmS0IYwpJz7ujVW+ZUbDFJ2dqNVgc6x4XpUM5XbnidxvOFWdUgLrRrMU2vq&#10;r/JiJVTPA34W3c9xKouqr5bX4uXwMUt5f7cUO2DBLOEfhj99UoecnE7ugtqzXkIkREKohIftGhgB&#10;USIEsBOR4nGTAM8zfv1D/gsAAP//AwBQSwECLQAUAAYACAAAACEAtoM4kv4AAADhAQAAEwAAAAAA&#10;AAAAAAAAAAAAAAAAW0NvbnRlbnRfVHlwZXNdLnhtbFBLAQItABQABgAIAAAAIQA4/SH/1gAAAJQB&#10;AAALAAAAAAAAAAAAAAAAAC8BAABfcmVscy8ucmVsc1BLAQItABQABgAIAAAAIQCHuEQgzgEAANgD&#10;AAAOAAAAAAAAAAAAAAAAAC4CAABkcnMvZTJvRG9jLnhtbFBLAQItABQABgAIAAAAIQCFd5sP4QAA&#10;AAsBAAAPAAAAAAAAAAAAAAAAACgEAABkcnMvZG93bnJldi54bWxQSwUGAAAAAAQABADzAAAANgUA&#10;AAAA&#10;" strokecolor="black [3200]" strokeweight="3pt">
                <v:stroke joinstyle="miter"/>
              </v:line>
            </w:pict>
          </mc:Fallback>
        </mc:AlternateContent>
      </w:r>
    </w:p>
    <w:p w:rsidR="00CF733E" w:rsidRDefault="00CF733E" w:rsidP="0035241A">
      <w:pPr>
        <w:spacing w:after="0" w:line="240" w:lineRule="auto"/>
        <w:ind w:left="-540"/>
        <w:rPr>
          <w:rFonts w:ascii="DFKai-SB" w:eastAsia="DFKai-SB" w:hAnsi="DFKai-SB"/>
          <w:sz w:val="24"/>
        </w:rPr>
      </w:pPr>
    </w:p>
    <w:p w:rsidR="00CF733E" w:rsidRDefault="00CF733E" w:rsidP="00CF733E">
      <w:pPr>
        <w:spacing w:after="0" w:line="240" w:lineRule="auto"/>
        <w:ind w:left="-540"/>
        <w:rPr>
          <w:rFonts w:ascii="DFKai-SB" w:eastAsia="DFKai-SB" w:hAnsi="DFKai-SB"/>
          <w:sz w:val="24"/>
        </w:rPr>
      </w:pPr>
    </w:p>
    <w:p w:rsidR="00CF733E" w:rsidRPr="00CF733E" w:rsidRDefault="00CF733E" w:rsidP="00CF733E">
      <w:pPr>
        <w:spacing w:after="0" w:line="240" w:lineRule="auto"/>
        <w:rPr>
          <w:rFonts w:ascii="Lucida Calligraphy" w:eastAsia="DFKai-SB" w:hAnsi="Lucida Calligraphy"/>
          <w:b/>
          <w:sz w:val="28"/>
        </w:rPr>
      </w:pPr>
      <w:r w:rsidRPr="00CF733E">
        <w:rPr>
          <w:rFonts w:ascii="DFKai-SB" w:eastAsia="DFKai-SB" w:hAnsi="DFKai-SB"/>
          <w:b/>
          <w:sz w:val="24"/>
        </w:rPr>
        <w:t>A note from the teacher:</w:t>
      </w:r>
      <w:r w:rsidRPr="00CF733E">
        <w:rPr>
          <w:rFonts w:ascii="Lucida Calligraphy" w:eastAsia="DFKai-SB" w:hAnsi="Lucida Calligraphy"/>
          <w:b/>
          <w:sz w:val="28"/>
        </w:rPr>
        <w:t xml:space="preserve"> </w:t>
      </w:r>
    </w:p>
    <w:p w:rsidR="004D586F" w:rsidRDefault="004D586F" w:rsidP="00CF733E">
      <w:pPr>
        <w:spacing w:after="0" w:line="240" w:lineRule="auto"/>
        <w:rPr>
          <w:rFonts w:ascii="Lucida Calligraphy" w:eastAsia="DFKai-SB" w:hAnsi="Lucida Calligraphy"/>
          <w:sz w:val="24"/>
        </w:rPr>
      </w:pPr>
    </w:p>
    <w:p w:rsidR="004D586F" w:rsidRDefault="00CF733E" w:rsidP="00CF733E">
      <w:pPr>
        <w:spacing w:after="0" w:line="240" w:lineRule="auto"/>
        <w:rPr>
          <w:rFonts w:ascii="Lucida Calligraphy" w:eastAsia="DFKai-SB" w:hAnsi="Lucida Calligraphy"/>
          <w:sz w:val="24"/>
        </w:rPr>
      </w:pPr>
      <w:r>
        <w:rPr>
          <w:rFonts w:ascii="Lucida Calligraphy" w:eastAsia="DFKai-SB" w:hAnsi="Lucida Calligraphy"/>
          <w:sz w:val="24"/>
        </w:rPr>
        <w:t>I am so excited to start this year with you in</w:t>
      </w:r>
      <w:r w:rsidR="008F24B5">
        <w:rPr>
          <w:rFonts w:ascii="Lucida Calligraphy" w:eastAsia="DFKai-SB" w:hAnsi="Lucida Calligraphy"/>
          <w:sz w:val="24"/>
        </w:rPr>
        <w:t xml:space="preserve"> my classroom! This is my third</w:t>
      </w:r>
      <w:r>
        <w:rPr>
          <w:rFonts w:ascii="Lucida Calligraphy" w:eastAsia="DFKai-SB" w:hAnsi="Lucida Calligraphy"/>
          <w:sz w:val="24"/>
        </w:rPr>
        <w:t xml:space="preserve"> year at Walton-Verona and I consider myself incredibly blessed to be </w:t>
      </w:r>
      <w:r w:rsidR="004D586F">
        <w:rPr>
          <w:rFonts w:ascii="Lucida Calligraphy" w:eastAsia="DFKai-SB" w:hAnsi="Lucida Calligraphy"/>
          <w:sz w:val="24"/>
        </w:rPr>
        <w:t>here with you, learning and achieving every day.</w:t>
      </w:r>
    </w:p>
    <w:p w:rsidR="004D586F" w:rsidRDefault="004D586F" w:rsidP="00CF733E">
      <w:pPr>
        <w:spacing w:after="0" w:line="240" w:lineRule="auto"/>
        <w:rPr>
          <w:rFonts w:ascii="Lucida Calligraphy" w:eastAsia="DFKai-SB" w:hAnsi="Lucida Calligraphy"/>
          <w:sz w:val="24"/>
        </w:rPr>
      </w:pPr>
    </w:p>
    <w:p w:rsidR="004D586F" w:rsidRDefault="004D586F" w:rsidP="00CF733E">
      <w:pPr>
        <w:spacing w:after="0" w:line="240" w:lineRule="auto"/>
        <w:rPr>
          <w:rFonts w:ascii="Lucida Calligraphy" w:eastAsia="DFKai-SB" w:hAnsi="Lucida Calligraphy"/>
          <w:sz w:val="24"/>
        </w:rPr>
      </w:pPr>
      <w:r>
        <w:rPr>
          <w:rFonts w:ascii="Lucida Calligraphy" w:eastAsia="DFKai-SB" w:hAnsi="Lucida Calligraphy"/>
          <w:sz w:val="24"/>
        </w:rPr>
        <w:t xml:space="preserve">Please feel free to contact me at any point this year, through email or phone call. My goal is to learn as much about your child this year as possible, so if you feel compelled to, please write me a letter or send me an email with anything that you feel is important to know about them. </w:t>
      </w:r>
    </w:p>
    <w:p w:rsidR="004D586F" w:rsidRDefault="004D586F" w:rsidP="00CF733E">
      <w:pPr>
        <w:spacing w:after="0" w:line="240" w:lineRule="auto"/>
        <w:rPr>
          <w:rFonts w:ascii="Lucida Calligraphy" w:eastAsia="DFKai-SB" w:hAnsi="Lucida Calligraphy"/>
          <w:sz w:val="24"/>
        </w:rPr>
      </w:pPr>
    </w:p>
    <w:p w:rsidR="004D586F" w:rsidRDefault="004D586F" w:rsidP="00CF733E">
      <w:pPr>
        <w:spacing w:after="0" w:line="240" w:lineRule="auto"/>
        <w:rPr>
          <w:rFonts w:ascii="Lucida Calligraphy" w:eastAsia="DFKai-SB" w:hAnsi="Lucida Calligraphy"/>
          <w:sz w:val="24"/>
        </w:rPr>
      </w:pPr>
      <w:r>
        <w:rPr>
          <w:rFonts w:ascii="Lucida Calligraphy" w:eastAsia="DFKai-SB" w:hAnsi="Lucida Calligraphy"/>
          <w:sz w:val="24"/>
        </w:rPr>
        <w:t>I’m looking forward to spending this year with each and every</w:t>
      </w:r>
      <w:r w:rsidR="008F24B5">
        <w:rPr>
          <w:rFonts w:ascii="Lucida Calligraphy" w:eastAsia="DFKai-SB" w:hAnsi="Lucida Calligraphy"/>
          <w:sz w:val="24"/>
        </w:rPr>
        <w:t xml:space="preserve"> one of you! Let’s make the 2019-2020</w:t>
      </w:r>
      <w:r>
        <w:rPr>
          <w:rFonts w:ascii="Lucida Calligraphy" w:eastAsia="DFKai-SB" w:hAnsi="Lucida Calligraphy"/>
          <w:sz w:val="24"/>
        </w:rPr>
        <w:t xml:space="preserve"> school year the best yet! </w:t>
      </w:r>
    </w:p>
    <w:p w:rsidR="004D586F" w:rsidRDefault="004D586F" w:rsidP="00CF733E">
      <w:pPr>
        <w:spacing w:after="0" w:line="240" w:lineRule="auto"/>
        <w:rPr>
          <w:rFonts w:ascii="Lucida Calligraphy" w:eastAsia="DFKai-SB" w:hAnsi="Lucida Calligraphy"/>
          <w:sz w:val="24"/>
        </w:rPr>
      </w:pPr>
    </w:p>
    <w:p w:rsidR="00882DB6" w:rsidRDefault="00882DB6" w:rsidP="00CF733E">
      <w:pPr>
        <w:spacing w:after="0" w:line="240" w:lineRule="auto"/>
        <w:rPr>
          <w:rFonts w:ascii="Lucida Calligraphy" w:eastAsia="DFKai-SB" w:hAnsi="Lucida Calligraphy"/>
          <w:sz w:val="24"/>
        </w:rPr>
      </w:pPr>
      <w:r>
        <w:rPr>
          <w:rFonts w:ascii="Lucida Calligraphy" w:eastAsia="DFKai-SB" w:hAnsi="Lucida Calligraphy"/>
          <w:sz w:val="24"/>
        </w:rPr>
        <w:t xml:space="preserve">Sincerely, </w:t>
      </w:r>
      <w:bookmarkStart w:id="0" w:name="_GoBack"/>
      <w:bookmarkEnd w:id="0"/>
    </w:p>
    <w:p w:rsidR="00882DB6" w:rsidRDefault="00882DB6" w:rsidP="00CF733E">
      <w:pPr>
        <w:spacing w:after="0" w:line="240" w:lineRule="auto"/>
        <w:rPr>
          <w:rFonts w:ascii="Lucida Calligraphy" w:eastAsia="DFKai-SB" w:hAnsi="Lucida Calligraphy"/>
          <w:sz w:val="24"/>
        </w:rPr>
      </w:pPr>
    </w:p>
    <w:p w:rsidR="00882DB6" w:rsidRDefault="00882DB6" w:rsidP="00CF733E">
      <w:pPr>
        <w:spacing w:after="0" w:line="240" w:lineRule="auto"/>
        <w:rPr>
          <w:rFonts w:ascii="Lucida Calligraphy" w:eastAsia="DFKai-SB" w:hAnsi="Lucida Calligraphy"/>
          <w:sz w:val="24"/>
        </w:rPr>
      </w:pPr>
      <w:r>
        <w:rPr>
          <w:rFonts w:ascii="Lucida Calligraphy" w:eastAsia="DFKai-SB" w:hAnsi="Lucida Calligraphy"/>
          <w:sz w:val="24"/>
        </w:rPr>
        <w:t xml:space="preserve">Ms. Kelsey Morehead </w:t>
      </w:r>
    </w:p>
    <w:p w:rsidR="004D586F" w:rsidRPr="00CF733E" w:rsidRDefault="004D586F" w:rsidP="00CF733E">
      <w:pPr>
        <w:spacing w:after="0" w:line="240" w:lineRule="auto"/>
        <w:rPr>
          <w:rFonts w:ascii="Lucida Calligraphy" w:eastAsia="DFKai-SB" w:hAnsi="Lucida Calligraphy"/>
          <w:sz w:val="24"/>
        </w:rPr>
      </w:pPr>
    </w:p>
    <w:p w:rsidR="00D31A29" w:rsidRDefault="00D31A29" w:rsidP="0035241A">
      <w:pPr>
        <w:spacing w:after="0" w:line="240" w:lineRule="auto"/>
        <w:ind w:left="-540"/>
        <w:rPr>
          <w:rFonts w:ascii="DFKai-SB" w:eastAsia="DFKai-SB" w:hAnsi="DFKai-SB"/>
          <w:sz w:val="24"/>
        </w:rPr>
      </w:pPr>
    </w:p>
    <w:p w:rsidR="00FA0EED" w:rsidRDefault="00FA0EED" w:rsidP="0035241A">
      <w:pPr>
        <w:spacing w:after="0" w:line="240" w:lineRule="auto"/>
        <w:ind w:left="-540"/>
        <w:rPr>
          <w:rFonts w:ascii="DFKai-SB" w:eastAsia="DFKai-SB" w:hAnsi="DFKai-SB"/>
          <w:sz w:val="24"/>
        </w:rPr>
      </w:pPr>
    </w:p>
    <w:p w:rsidR="00FA0EED" w:rsidRDefault="00FA0EED" w:rsidP="0035241A">
      <w:pPr>
        <w:spacing w:after="0" w:line="240" w:lineRule="auto"/>
        <w:ind w:left="-540"/>
        <w:rPr>
          <w:rFonts w:ascii="DFKai-SB" w:eastAsia="DFKai-SB" w:hAnsi="DFKai-SB"/>
          <w:sz w:val="24"/>
        </w:rPr>
      </w:pPr>
    </w:p>
    <w:p w:rsidR="00FA0EED" w:rsidRDefault="00FA0EED" w:rsidP="0035241A">
      <w:pPr>
        <w:spacing w:after="0" w:line="240" w:lineRule="auto"/>
        <w:ind w:left="-540"/>
        <w:rPr>
          <w:rFonts w:ascii="DFKai-SB" w:eastAsia="DFKai-SB" w:hAnsi="DFKai-SB"/>
          <w:sz w:val="24"/>
        </w:rPr>
      </w:pPr>
    </w:p>
    <w:p w:rsidR="00FA0EED" w:rsidRPr="0091704A" w:rsidRDefault="00FA0EED" w:rsidP="0091704A">
      <w:pPr>
        <w:spacing w:after="0" w:line="240" w:lineRule="auto"/>
        <w:rPr>
          <w:rFonts w:ascii="DFKai-SB" w:eastAsia="DFKai-SB" w:hAnsi="DFKai-SB"/>
          <w:sz w:val="24"/>
        </w:rPr>
      </w:pPr>
    </w:p>
    <w:p w:rsidR="005565A2" w:rsidRDefault="005565A2" w:rsidP="00D85CC2">
      <w:pPr>
        <w:spacing w:after="0" w:line="240" w:lineRule="auto"/>
        <w:ind w:left="90"/>
        <w:rPr>
          <w:rFonts w:ascii="DFKai-SB" w:eastAsia="DFKai-SB" w:hAnsi="DFKai-SB"/>
          <w:sz w:val="24"/>
        </w:rPr>
      </w:pPr>
    </w:p>
    <w:p w:rsidR="00C24A7C" w:rsidRDefault="00C24A7C" w:rsidP="00C24A7C">
      <w:pPr>
        <w:spacing w:after="0" w:line="240" w:lineRule="auto"/>
        <w:ind w:left="450"/>
        <w:rPr>
          <w:rFonts w:ascii="DFKai-SB" w:eastAsia="DFKai-SB" w:hAnsi="DFKai-SB"/>
          <w:sz w:val="24"/>
        </w:rPr>
      </w:pPr>
    </w:p>
    <w:p w:rsidR="005565A2" w:rsidRDefault="005565A2" w:rsidP="00DA2C97">
      <w:pPr>
        <w:spacing w:after="0" w:line="240" w:lineRule="auto"/>
        <w:ind w:left="180" w:right="-720"/>
        <w:rPr>
          <w:rFonts w:ascii="DFKai-SB" w:eastAsia="DFKai-SB" w:hAnsi="DFKai-SB"/>
          <w:sz w:val="24"/>
        </w:rPr>
      </w:pPr>
    </w:p>
    <w:p w:rsidR="005565A2" w:rsidRDefault="005565A2" w:rsidP="00DA2C97">
      <w:pPr>
        <w:spacing w:after="0" w:line="240" w:lineRule="auto"/>
        <w:ind w:left="180" w:right="-720"/>
        <w:rPr>
          <w:rFonts w:ascii="DFKai-SB" w:eastAsia="DFKai-SB" w:hAnsi="DFKai-SB"/>
          <w:sz w:val="24"/>
        </w:rPr>
      </w:pPr>
    </w:p>
    <w:p w:rsidR="00DA2C97" w:rsidRPr="00881F4A" w:rsidRDefault="00DA2C97" w:rsidP="00882DB6">
      <w:pPr>
        <w:spacing w:after="0" w:line="240" w:lineRule="auto"/>
        <w:rPr>
          <w:rFonts w:ascii="DFKai-SB" w:eastAsia="DFKai-SB" w:hAnsi="DFKai-SB"/>
          <w:sz w:val="24"/>
        </w:rPr>
      </w:pPr>
    </w:p>
    <w:sectPr w:rsidR="00DA2C97" w:rsidRPr="00881F4A" w:rsidSect="00D85CC2">
      <w:type w:val="continuous"/>
      <w:pgSz w:w="12240" w:h="15840"/>
      <w:pgMar w:top="806" w:right="1440" w:bottom="144"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6394"/>
    <w:multiLevelType w:val="hybridMultilevel"/>
    <w:tmpl w:val="C6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17C19"/>
    <w:multiLevelType w:val="hybridMultilevel"/>
    <w:tmpl w:val="2758C03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46B570D"/>
    <w:multiLevelType w:val="hybridMultilevel"/>
    <w:tmpl w:val="C5A041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34E90C25"/>
    <w:multiLevelType w:val="hybridMultilevel"/>
    <w:tmpl w:val="46EA0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F42FDB"/>
    <w:multiLevelType w:val="hybridMultilevel"/>
    <w:tmpl w:val="5BA68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3385C"/>
    <w:multiLevelType w:val="hybridMultilevel"/>
    <w:tmpl w:val="CC520D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4F553961"/>
    <w:multiLevelType w:val="hybridMultilevel"/>
    <w:tmpl w:val="FF1A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15EF0"/>
    <w:multiLevelType w:val="hybridMultilevel"/>
    <w:tmpl w:val="B37E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D40DA"/>
    <w:multiLevelType w:val="hybridMultilevel"/>
    <w:tmpl w:val="05C2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705A0"/>
    <w:multiLevelType w:val="hybridMultilevel"/>
    <w:tmpl w:val="EC60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65504"/>
    <w:multiLevelType w:val="hybridMultilevel"/>
    <w:tmpl w:val="69E8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C5BD1"/>
    <w:multiLevelType w:val="hybridMultilevel"/>
    <w:tmpl w:val="FF9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B1F99"/>
    <w:multiLevelType w:val="hybridMultilevel"/>
    <w:tmpl w:val="8776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52A98"/>
    <w:multiLevelType w:val="hybridMultilevel"/>
    <w:tmpl w:val="70C8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10"/>
  </w:num>
  <w:num w:numId="6">
    <w:abstractNumId w:val="3"/>
  </w:num>
  <w:num w:numId="7">
    <w:abstractNumId w:val="9"/>
  </w:num>
  <w:num w:numId="8">
    <w:abstractNumId w:val="6"/>
  </w:num>
  <w:num w:numId="9">
    <w:abstractNumId w:val="0"/>
  </w:num>
  <w:num w:numId="10">
    <w:abstractNumId w:val="8"/>
  </w:num>
  <w:num w:numId="11">
    <w:abstractNumId w:val="11"/>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57"/>
    <w:rsid w:val="00135F6F"/>
    <w:rsid w:val="001A7205"/>
    <w:rsid w:val="001D6CA6"/>
    <w:rsid w:val="001E347E"/>
    <w:rsid w:val="00214D17"/>
    <w:rsid w:val="00295F20"/>
    <w:rsid w:val="0035241A"/>
    <w:rsid w:val="003A2C7C"/>
    <w:rsid w:val="003C31AE"/>
    <w:rsid w:val="004237BB"/>
    <w:rsid w:val="004D586F"/>
    <w:rsid w:val="005565A2"/>
    <w:rsid w:val="00563937"/>
    <w:rsid w:val="005721BE"/>
    <w:rsid w:val="007E5D8E"/>
    <w:rsid w:val="0084423C"/>
    <w:rsid w:val="00844607"/>
    <w:rsid w:val="00881F4A"/>
    <w:rsid w:val="00882DB6"/>
    <w:rsid w:val="008F24B5"/>
    <w:rsid w:val="00913DBC"/>
    <w:rsid w:val="0091704A"/>
    <w:rsid w:val="00B2772C"/>
    <w:rsid w:val="00C24A7C"/>
    <w:rsid w:val="00C52E1D"/>
    <w:rsid w:val="00C81269"/>
    <w:rsid w:val="00CF733E"/>
    <w:rsid w:val="00D31A29"/>
    <w:rsid w:val="00D82FD4"/>
    <w:rsid w:val="00D85CC2"/>
    <w:rsid w:val="00DA2C97"/>
    <w:rsid w:val="00DD5A57"/>
    <w:rsid w:val="00F028CB"/>
    <w:rsid w:val="00F0514E"/>
    <w:rsid w:val="00FA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B51F"/>
  <w15:chartTrackingRefBased/>
  <w15:docId w15:val="{9EB0C517-160D-4C68-9C8D-A5D07A58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D17"/>
    <w:rPr>
      <w:color w:val="0563C1" w:themeColor="hyperlink"/>
      <w:u w:val="single"/>
    </w:rPr>
  </w:style>
  <w:style w:type="paragraph" w:styleId="ListParagraph">
    <w:name w:val="List Paragraph"/>
    <w:basedOn w:val="Normal"/>
    <w:uiPriority w:val="34"/>
    <w:qFormat/>
    <w:rsid w:val="00881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D795-96AC-4981-8CEA-70E60D65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Malady</dc:creator>
  <cp:keywords/>
  <dc:description/>
  <cp:lastModifiedBy>Morehead, Kelsey</cp:lastModifiedBy>
  <cp:revision>2</cp:revision>
  <cp:lastPrinted>2017-08-06T13:06:00Z</cp:lastPrinted>
  <dcterms:created xsi:type="dcterms:W3CDTF">2019-07-31T19:48:00Z</dcterms:created>
  <dcterms:modified xsi:type="dcterms:W3CDTF">2019-07-31T19:48:00Z</dcterms:modified>
</cp:coreProperties>
</file>